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845B">
      <w:pPr>
        <w:pStyle w:val="4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2025年凯原法学院凯原励志奖学金申请表</w:t>
      </w:r>
    </w:p>
    <w:p w14:paraId="08BD3C60">
      <w:pPr>
        <w:pStyle w:val="4"/>
        <w:jc w:val="both"/>
        <w:rPr>
          <w:rFonts w:ascii="黑体" w:hAnsi="黑体" w:eastAsia="黑体"/>
          <w:sz w:val="24"/>
          <w:szCs w:val="24"/>
        </w:rPr>
      </w:pPr>
    </w:p>
    <w:tbl>
      <w:tblPr>
        <w:tblStyle w:val="2"/>
        <w:tblW w:w="55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54"/>
        <w:gridCol w:w="437"/>
        <w:gridCol w:w="767"/>
        <w:gridCol w:w="706"/>
        <w:gridCol w:w="563"/>
        <w:gridCol w:w="1164"/>
        <w:gridCol w:w="1309"/>
        <w:gridCol w:w="583"/>
        <w:gridCol w:w="1691"/>
      </w:tblGrid>
      <w:tr w14:paraId="6ABC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3" w:type="pct"/>
            <w:vMerge w:val="restart"/>
            <w:vAlign w:val="center"/>
          </w:tcPr>
          <w:p w14:paraId="5EC1F3E2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814" w:type="pct"/>
            <w:vAlign w:val="center"/>
          </w:tcPr>
          <w:p w14:paraId="51B60A1B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630" w:type="pct"/>
            <w:gridSpan w:val="2"/>
            <w:vAlign w:val="center"/>
          </w:tcPr>
          <w:p w14:paraId="4FAE81F4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70" w:type="pct"/>
            <w:vAlign w:val="center"/>
          </w:tcPr>
          <w:p w14:paraId="74BC46CD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294" w:type="pct"/>
            <w:vAlign w:val="center"/>
          </w:tcPr>
          <w:p w14:paraId="75F52C84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59B9C281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学习阶段</w:t>
            </w:r>
          </w:p>
        </w:tc>
        <w:tc>
          <w:tcPr>
            <w:tcW w:w="991" w:type="pct"/>
            <w:gridSpan w:val="2"/>
            <w:vAlign w:val="center"/>
          </w:tcPr>
          <w:p w14:paraId="4667C720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本科/硕士/博士</w:t>
            </w:r>
          </w:p>
        </w:tc>
        <w:tc>
          <w:tcPr>
            <w:tcW w:w="885" w:type="pct"/>
            <w:vMerge w:val="restart"/>
            <w:vAlign w:val="center"/>
          </w:tcPr>
          <w:p w14:paraId="164EDE8F">
            <w:pPr>
              <w:pStyle w:val="4"/>
              <w:snapToGrid w:val="0"/>
              <w:jc w:val="center"/>
              <w:rPr>
                <w:rFonts w:hint="eastAsia" w:ascii="华文中宋" w:hAnsi="华文中宋" w:eastAsia="华文中宋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插入照片</w:t>
            </w: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）</w:t>
            </w:r>
          </w:p>
        </w:tc>
      </w:tr>
      <w:tr w14:paraId="2FFC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3" w:type="pct"/>
            <w:vMerge w:val="continue"/>
            <w:vAlign w:val="center"/>
          </w:tcPr>
          <w:p w14:paraId="69635970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36B0577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  级</w:t>
            </w:r>
          </w:p>
        </w:tc>
        <w:tc>
          <w:tcPr>
            <w:tcW w:w="630" w:type="pct"/>
            <w:gridSpan w:val="2"/>
            <w:vAlign w:val="center"/>
          </w:tcPr>
          <w:p w14:paraId="5BBD6FA9">
            <w:pPr>
              <w:pStyle w:val="4"/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2022/2023/2024/2025</w:t>
            </w:r>
          </w:p>
        </w:tc>
        <w:tc>
          <w:tcPr>
            <w:tcW w:w="370" w:type="pct"/>
            <w:vAlign w:val="center"/>
          </w:tcPr>
          <w:p w14:paraId="0D718089">
            <w:pPr>
              <w:pStyle w:val="4"/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民族</w:t>
            </w:r>
          </w:p>
        </w:tc>
        <w:tc>
          <w:tcPr>
            <w:tcW w:w="294" w:type="pct"/>
            <w:vAlign w:val="center"/>
          </w:tcPr>
          <w:p w14:paraId="565CCEF3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417C2F8C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991" w:type="pct"/>
            <w:gridSpan w:val="2"/>
            <w:vAlign w:val="center"/>
          </w:tcPr>
          <w:p w14:paraId="5438DD95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中共党员/中共预备党员/共青团员/群众</w:t>
            </w:r>
          </w:p>
        </w:tc>
        <w:tc>
          <w:tcPr>
            <w:tcW w:w="885" w:type="pct"/>
            <w:vMerge w:val="continue"/>
            <w:vAlign w:val="center"/>
          </w:tcPr>
          <w:p w14:paraId="24998129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481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3" w:type="pct"/>
            <w:vMerge w:val="continue"/>
            <w:vAlign w:val="center"/>
          </w:tcPr>
          <w:p w14:paraId="0F984EBA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6110EA05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号</w:t>
            </w:r>
          </w:p>
        </w:tc>
        <w:tc>
          <w:tcPr>
            <w:tcW w:w="1295" w:type="pct"/>
            <w:gridSpan w:val="4"/>
            <w:vAlign w:val="center"/>
          </w:tcPr>
          <w:p w14:paraId="60EEA159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DB0C3E0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专    业</w:t>
            </w:r>
          </w:p>
        </w:tc>
        <w:tc>
          <w:tcPr>
            <w:tcW w:w="991" w:type="pct"/>
            <w:gridSpan w:val="2"/>
            <w:vAlign w:val="center"/>
          </w:tcPr>
          <w:p w14:paraId="41573B79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4A91554B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78A7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3" w:type="pct"/>
            <w:vMerge w:val="continue"/>
            <w:vAlign w:val="center"/>
          </w:tcPr>
          <w:p w14:paraId="471D4C6D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4A09C764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  箱</w:t>
            </w:r>
          </w:p>
        </w:tc>
        <w:tc>
          <w:tcPr>
            <w:tcW w:w="1295" w:type="pct"/>
            <w:gridSpan w:val="4"/>
            <w:vAlign w:val="center"/>
          </w:tcPr>
          <w:p w14:paraId="74332057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686CA1B7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电    话</w:t>
            </w:r>
          </w:p>
        </w:tc>
        <w:tc>
          <w:tcPr>
            <w:tcW w:w="991" w:type="pct"/>
            <w:gridSpan w:val="2"/>
            <w:vAlign w:val="center"/>
          </w:tcPr>
          <w:p w14:paraId="2A84C9EA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4342E715">
            <w:pPr>
              <w:pStyle w:val="4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5C7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3" w:type="pct"/>
            <w:vMerge w:val="restart"/>
            <w:vAlign w:val="center"/>
          </w:tcPr>
          <w:p w14:paraId="5A2EAE0B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814" w:type="pct"/>
            <w:vAlign w:val="center"/>
          </w:tcPr>
          <w:p w14:paraId="4BD7CB1D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1905" w:type="pct"/>
            <w:gridSpan w:val="5"/>
            <w:vAlign w:val="center"/>
          </w:tcPr>
          <w:p w14:paraId="3097FFB0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91" w:type="pct"/>
            <w:gridSpan w:val="2"/>
            <w:vAlign w:val="center"/>
          </w:tcPr>
          <w:p w14:paraId="5238C8D8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885" w:type="pct"/>
            <w:vAlign w:val="center"/>
          </w:tcPr>
          <w:p w14:paraId="677DF25D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7BD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3" w:type="pct"/>
            <w:vMerge w:val="continue"/>
            <w:vAlign w:val="center"/>
          </w:tcPr>
          <w:p w14:paraId="3C7EAD8D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62D4D602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905" w:type="pct"/>
            <w:gridSpan w:val="5"/>
            <w:vAlign w:val="center"/>
          </w:tcPr>
          <w:p w14:paraId="1A22F820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91" w:type="pct"/>
            <w:gridSpan w:val="2"/>
            <w:vAlign w:val="center"/>
          </w:tcPr>
          <w:p w14:paraId="4A959E98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困难类型</w:t>
            </w:r>
          </w:p>
        </w:tc>
        <w:tc>
          <w:tcPr>
            <w:tcW w:w="885" w:type="pct"/>
            <w:vAlign w:val="center"/>
          </w:tcPr>
          <w:p w14:paraId="68F205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特别困难/一般困难/发展型</w:t>
            </w:r>
          </w:p>
        </w:tc>
      </w:tr>
      <w:tr w14:paraId="3FF0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3" w:type="pct"/>
            <w:vMerge w:val="continue"/>
            <w:vAlign w:val="center"/>
          </w:tcPr>
          <w:p w14:paraId="3562D363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B5441D3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3782" w:type="pct"/>
            <w:gridSpan w:val="8"/>
            <w:vAlign w:val="center"/>
          </w:tcPr>
          <w:p w14:paraId="2AF624DA">
            <w:pPr>
              <w:pStyle w:val="4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</w:p>
        </w:tc>
      </w:tr>
      <w:tr w14:paraId="64C9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03" w:type="pct"/>
            <w:vAlign w:val="center"/>
          </w:tcPr>
          <w:p w14:paraId="085A6BEA">
            <w:pPr>
              <w:pStyle w:val="4"/>
              <w:snapToGrid w:val="0"/>
              <w:spacing w:line="360" w:lineRule="auto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业情况</w:t>
            </w:r>
          </w:p>
        </w:tc>
        <w:tc>
          <w:tcPr>
            <w:tcW w:w="2109" w:type="pct"/>
            <w:gridSpan w:val="5"/>
            <w:vAlign w:val="center"/>
          </w:tcPr>
          <w:p w14:paraId="0FEAB71E">
            <w:pPr>
              <w:pStyle w:val="4"/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本科生核心课程学积分/研究生已修课程GPA：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  <w:tc>
          <w:tcPr>
            <w:tcW w:w="1295" w:type="pct"/>
            <w:gridSpan w:val="2"/>
            <w:vAlign w:val="center"/>
          </w:tcPr>
          <w:p w14:paraId="3A7FBBD6">
            <w:pPr>
              <w:pStyle w:val="4"/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成绩排名：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  <w:tc>
          <w:tcPr>
            <w:tcW w:w="1191" w:type="pct"/>
            <w:gridSpan w:val="2"/>
            <w:vAlign w:val="center"/>
          </w:tcPr>
          <w:p w14:paraId="5155D496">
            <w:pPr>
              <w:pStyle w:val="4"/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综测排名：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>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</w:tr>
      <w:tr w14:paraId="3709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03" w:type="pct"/>
            <w:vMerge w:val="restart"/>
            <w:vAlign w:val="center"/>
          </w:tcPr>
          <w:p w14:paraId="1CC7159D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符合项目</w:t>
            </w:r>
          </w:p>
        </w:tc>
        <w:tc>
          <w:tcPr>
            <w:tcW w:w="1042" w:type="pct"/>
            <w:gridSpan w:val="2"/>
            <w:vAlign w:val="center"/>
          </w:tcPr>
          <w:p w14:paraId="1C94D84B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t>£</w:t>
            </w:r>
            <w:r>
              <w:rPr>
                <w:rFonts w:hint="eastAsia" w:ascii="华文中宋" w:hAnsi="华文中宋" w:eastAsia="华文中宋"/>
                <w:szCs w:val="21"/>
              </w:rPr>
              <w:t>学术科研</w:t>
            </w:r>
          </w:p>
        </w:tc>
        <w:tc>
          <w:tcPr>
            <w:tcW w:w="1067" w:type="pct"/>
            <w:gridSpan w:val="3"/>
            <w:vAlign w:val="center"/>
          </w:tcPr>
          <w:p w14:paraId="153A67D3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t>£</w:t>
            </w:r>
            <w:r>
              <w:rPr>
                <w:rFonts w:hint="eastAsia" w:ascii="华文中宋" w:hAnsi="华文中宋" w:eastAsia="华文中宋"/>
                <w:szCs w:val="21"/>
              </w:rPr>
              <w:t>科创竞赛</w:t>
            </w:r>
          </w:p>
        </w:tc>
        <w:tc>
          <w:tcPr>
            <w:tcW w:w="1295" w:type="pct"/>
            <w:gridSpan w:val="2"/>
            <w:vAlign w:val="center"/>
          </w:tcPr>
          <w:p w14:paraId="7CADD46D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Cs w:val="21"/>
              </w:rPr>
              <w:t>社会实践</w:t>
            </w:r>
          </w:p>
        </w:tc>
        <w:tc>
          <w:tcPr>
            <w:tcW w:w="1191" w:type="pct"/>
            <w:gridSpan w:val="2"/>
            <w:vAlign w:val="center"/>
          </w:tcPr>
          <w:p w14:paraId="33BB6471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t>£</w:t>
            </w:r>
            <w:r>
              <w:rPr>
                <w:rFonts w:hint="eastAsia" w:ascii="华文中宋" w:hAnsi="华文中宋" w:eastAsia="华文中宋"/>
                <w:szCs w:val="21"/>
              </w:rPr>
              <w:t>学生工作</w:t>
            </w:r>
          </w:p>
        </w:tc>
      </w:tr>
      <w:tr w14:paraId="4597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03" w:type="pct"/>
            <w:vMerge w:val="continue"/>
            <w:vAlign w:val="center"/>
          </w:tcPr>
          <w:p w14:paraId="713F042C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42" w:type="pct"/>
            <w:gridSpan w:val="2"/>
            <w:vAlign w:val="center"/>
          </w:tcPr>
          <w:p w14:paraId="19900B4A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t>£</w:t>
            </w:r>
            <w:r>
              <w:rPr>
                <w:rFonts w:hint="eastAsia" w:ascii="华文中宋" w:hAnsi="华文中宋" w:eastAsia="华文中宋"/>
                <w:szCs w:val="21"/>
              </w:rPr>
              <w:t>公益服务</w:t>
            </w:r>
          </w:p>
        </w:tc>
        <w:tc>
          <w:tcPr>
            <w:tcW w:w="1067" w:type="pct"/>
            <w:gridSpan w:val="3"/>
            <w:vAlign w:val="center"/>
          </w:tcPr>
          <w:p w14:paraId="460DE0BC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t>£</w:t>
            </w:r>
            <w:r>
              <w:rPr>
                <w:rFonts w:hint="eastAsia" w:ascii="华文中宋" w:hAnsi="华文中宋" w:eastAsia="华文中宋"/>
                <w:szCs w:val="21"/>
              </w:rPr>
              <w:t>文体活动</w:t>
            </w:r>
          </w:p>
        </w:tc>
        <w:tc>
          <w:tcPr>
            <w:tcW w:w="1295" w:type="pct"/>
            <w:gridSpan w:val="2"/>
            <w:vAlign w:val="center"/>
          </w:tcPr>
          <w:p w14:paraId="1D7377BF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t>£</w:t>
            </w:r>
            <w:r>
              <w:rPr>
                <w:rFonts w:hint="eastAsia" w:ascii="华文中宋" w:hAnsi="华文中宋" w:eastAsia="华文中宋"/>
                <w:szCs w:val="21"/>
              </w:rPr>
              <w:t>社会服务</w:t>
            </w:r>
          </w:p>
        </w:tc>
        <w:tc>
          <w:tcPr>
            <w:tcW w:w="1191" w:type="pct"/>
            <w:gridSpan w:val="2"/>
            <w:vAlign w:val="center"/>
          </w:tcPr>
          <w:p w14:paraId="71C59FFE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Wingdings 2" w:hAnsi="Wingdings 2" w:eastAsia="华文中宋"/>
                <w:szCs w:val="21"/>
              </w:rPr>
              <w:t>£</w:t>
            </w:r>
            <w:r>
              <w:rPr>
                <w:rFonts w:hint="eastAsia" w:ascii="华文中宋" w:hAnsi="华文中宋" w:eastAsia="华文中宋"/>
                <w:szCs w:val="21"/>
              </w:rPr>
              <w:t>其他方面</w:t>
            </w:r>
          </w:p>
        </w:tc>
      </w:tr>
      <w:tr w14:paraId="74D6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3" w:type="pct"/>
            <w:vAlign w:val="center"/>
          </w:tcPr>
          <w:p w14:paraId="6B2031EE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具体</w:t>
            </w:r>
            <w:r>
              <w:rPr>
                <w:rFonts w:hint="eastAsia" w:ascii="华文中宋" w:hAnsi="华文中宋" w:eastAsia="华文中宋"/>
                <w:szCs w:val="21"/>
              </w:rPr>
              <w:t>情况</w:t>
            </w:r>
          </w:p>
        </w:tc>
        <w:tc>
          <w:tcPr>
            <w:tcW w:w="4596" w:type="pct"/>
            <w:gridSpan w:val="9"/>
          </w:tcPr>
          <w:p w14:paraId="4D2879FC">
            <w:pPr>
              <w:pStyle w:val="4"/>
              <w:snapToGrid w:val="0"/>
              <w:jc w:val="both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（说明自己在学术科研、科创竞赛、社会实践、学生工作、公益服务、文体活动、社会服务等方面的成果，写完请删除提示文字。）</w:t>
            </w:r>
          </w:p>
          <w:p w14:paraId="24DCA293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  <w:p w14:paraId="3F5595B4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  <w:p w14:paraId="515CEBFD">
            <w:pPr>
              <w:pStyle w:val="4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</w:tr>
      <w:tr w14:paraId="4882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7" w:hRule="atLeast"/>
          <w:jc w:val="center"/>
        </w:trPr>
        <w:tc>
          <w:tcPr>
            <w:tcW w:w="403" w:type="pct"/>
            <w:vAlign w:val="center"/>
          </w:tcPr>
          <w:p w14:paraId="54E35E39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 w14:paraId="31A2A286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4596" w:type="pct"/>
            <w:gridSpan w:val="9"/>
          </w:tcPr>
          <w:p w14:paraId="4741C526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（包括但不限于申请本奖学金原因、对自己的评价、对未来的展望等，200字左右，写完请删除提示文字。）</w:t>
            </w:r>
          </w:p>
          <w:p w14:paraId="41350DCF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B5F9139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0C52F514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6590AAAC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79F08157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A9EE649">
            <w:pPr>
              <w:pStyle w:val="4"/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申请人签名： </w:t>
            </w:r>
            <w:r>
              <w:rPr>
                <w:rFonts w:hint="eastAsia" w:ascii="华文中宋" w:hAnsi="华文中宋" w:eastAsia="华文中宋"/>
                <w:szCs w:val="21"/>
                <w:shd w:val="clear" w:color="auto" w:fill="FFFF00"/>
              </w:rPr>
              <w:t>（需手写）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      年    月    日</w:t>
            </w:r>
          </w:p>
          <w:p w14:paraId="5CF545C6">
            <w:pPr>
              <w:pStyle w:val="4"/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0E67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403" w:type="pct"/>
            <w:vAlign w:val="center"/>
          </w:tcPr>
          <w:p w14:paraId="59204439">
            <w:pPr>
              <w:pStyle w:val="4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学院评审小组意见</w:t>
            </w:r>
          </w:p>
        </w:tc>
        <w:tc>
          <w:tcPr>
            <w:tcW w:w="4596" w:type="pct"/>
            <w:gridSpan w:val="9"/>
          </w:tcPr>
          <w:p w14:paraId="45E6231C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8DDD24C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60D98161">
            <w:pPr>
              <w:pStyle w:val="4"/>
              <w:snapToGrid w:val="0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经研究，我院同意该生获评凯原</w:t>
            </w:r>
            <w:r>
              <w:rPr>
                <w:rFonts w:hint="eastAsia" w:ascii="华文中宋" w:hAnsi="华文中宋" w:eastAsia="华文中宋" w:cs="华文中宋"/>
                <w:szCs w:val="21"/>
                <w:lang w:val="en-US" w:eastAsia="zh-CN"/>
              </w:rPr>
              <w:t>励志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奖学金。</w:t>
            </w:r>
          </w:p>
          <w:p w14:paraId="134542ED">
            <w:pPr>
              <w:pStyle w:val="4"/>
              <w:snapToGrid w:val="0"/>
              <w:rPr>
                <w:rFonts w:ascii="华文中宋" w:hAnsi="华文中宋" w:eastAsia="华文中宋" w:cs="华文中宋"/>
                <w:szCs w:val="21"/>
              </w:rPr>
            </w:pPr>
          </w:p>
          <w:p w14:paraId="63254C05">
            <w:pPr>
              <w:pStyle w:val="4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8E2586D">
            <w:pPr>
              <w:pStyle w:val="4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（公章）                    年    月    日  </w:t>
            </w:r>
          </w:p>
        </w:tc>
      </w:tr>
    </w:tbl>
    <w:p w14:paraId="5EC813BC">
      <w:pPr>
        <w:pStyle w:val="4"/>
        <w:tabs>
          <w:tab w:val="right" w:pos="8312"/>
        </w:tabs>
        <w:snapToGrid w:val="0"/>
      </w:pPr>
      <w:r>
        <w:rPr>
          <w:rFonts w:hint="eastAsia" w:ascii="华文中宋" w:hAnsi="华文中宋" w:eastAsia="华文中宋" w:cs="华文中宋"/>
          <w:b/>
          <w:bCs/>
          <w:szCs w:val="21"/>
        </w:rPr>
        <w:t>注：请勿改变表格格式，内容需控制在1页</w:t>
      </w:r>
      <w:r>
        <w:rPr>
          <w:rFonts w:hint="eastAsia" w:ascii="华文中宋" w:hAnsi="华文中宋" w:eastAsia="华文中宋" w:cs="华文中宋"/>
          <w:b/>
          <w:bCs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2025-12-12T05:20:41Z</dcterms:created>
  <dc:creator>段思洁</dc:creator>
  <cp:lastModifiedBy>董</cp:lastModifiedBy>
  <dcterms:modified xsi:type="dcterms:W3CDTF">2025-12-12T05:23:07Z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eyJoZGlkIjoiYWQ5N2NiNDc1ZDQzYjNjMmY2MGNiZjRmODVlNGY2MWUiLCJ1c2VySWQiOiI3Nzg3NDY3MzkifQ==</vt:lpwstr>
  </property>
  <property fmtid="{D5CDD505-2E9C-101B-9397-08002B2CF9AE}" pid="4" name="ICV">
    <vt:lpwstr>A3B3646C69544FCBB8329682EA968DCF_12</vt:lpwstr>
  </property>
</Properties>
</file>