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3FB9" w14:textId="636C5599" w:rsidR="00844A10" w:rsidRPr="00844A10" w:rsidRDefault="00844A10" w:rsidP="00B50133">
      <w:pPr>
        <w:jc w:val="center"/>
      </w:pPr>
      <w:r w:rsidRPr="00844A10">
        <w:rPr>
          <w:b/>
          <w:bCs/>
        </w:rPr>
        <w:t>凯原法学院</w:t>
      </w:r>
      <w:r w:rsidRPr="00844A10">
        <w:rPr>
          <w:b/>
          <w:bCs/>
        </w:rPr>
        <w:t>20</w:t>
      </w:r>
      <w:r w:rsidRPr="00844A10">
        <w:rPr>
          <w:rFonts w:hint="eastAsia"/>
          <w:b/>
          <w:bCs/>
        </w:rPr>
        <w:t>2</w:t>
      </w:r>
      <w:r w:rsidR="00B50133">
        <w:rPr>
          <w:b/>
          <w:bCs/>
        </w:rPr>
        <w:t>3</w:t>
      </w:r>
      <w:r w:rsidRPr="00844A10">
        <w:rPr>
          <w:b/>
          <w:bCs/>
        </w:rPr>
        <w:t>春季学期留学项目一览表（原则上每名同学只能选报一所学校）</w:t>
      </w:r>
    </w:p>
    <w:p w14:paraId="558E918B" w14:textId="77777777" w:rsidR="00844A10" w:rsidRPr="00844A10" w:rsidRDefault="00844A10" w:rsidP="00844A10">
      <w:r w:rsidRPr="00844A10">
        <w:t> </w:t>
      </w:r>
    </w:p>
    <w:p w14:paraId="59726C91" w14:textId="674C2230" w:rsidR="00844A10" w:rsidRPr="00844A10" w:rsidRDefault="00844A10" w:rsidP="00844A10">
      <w:r w:rsidRPr="00844A10">
        <w:rPr>
          <w:b/>
          <w:bCs/>
        </w:rPr>
        <w:t>一、</w:t>
      </w:r>
      <w:r w:rsidRPr="00844A10">
        <w:t>             </w:t>
      </w:r>
      <w:r w:rsidRPr="00844A10">
        <w:rPr>
          <w:b/>
          <w:bCs/>
        </w:rPr>
        <w:t>交换生项目（</w:t>
      </w:r>
      <w:r w:rsidRPr="00844A10">
        <w:rPr>
          <w:rFonts w:hint="eastAsia"/>
          <w:b/>
          <w:bCs/>
        </w:rPr>
        <w:t>202</w:t>
      </w:r>
      <w:r w:rsidR="00B50133">
        <w:rPr>
          <w:b/>
          <w:bCs/>
        </w:rPr>
        <w:t>3</w:t>
      </w:r>
      <w:r w:rsidRPr="00844A10">
        <w:rPr>
          <w:rFonts w:hint="eastAsia"/>
          <w:b/>
          <w:bCs/>
        </w:rPr>
        <w:t>春季</w:t>
      </w:r>
      <w:r w:rsidRPr="00844A10">
        <w:rPr>
          <w:b/>
          <w:bCs/>
        </w:rPr>
        <w:t>入学）</w:t>
      </w:r>
    </w:p>
    <w:p w14:paraId="15BBE62C" w14:textId="77777777" w:rsidR="00844A10" w:rsidRPr="00844A10" w:rsidRDefault="00844A10" w:rsidP="00844A10">
      <w:r w:rsidRPr="00844A10">
        <w:t> </w:t>
      </w:r>
    </w:p>
    <w:tbl>
      <w:tblPr>
        <w:tblStyle w:val="a9"/>
        <w:tblW w:w="5000" w:type="pct"/>
        <w:tblLayout w:type="fixed"/>
        <w:tblLook w:val="04A0" w:firstRow="1" w:lastRow="0" w:firstColumn="1" w:lastColumn="0" w:noHBand="0" w:noVBand="1"/>
      </w:tblPr>
      <w:tblGrid>
        <w:gridCol w:w="520"/>
        <w:gridCol w:w="998"/>
        <w:gridCol w:w="659"/>
        <w:gridCol w:w="3448"/>
        <w:gridCol w:w="2671"/>
      </w:tblGrid>
      <w:tr w:rsidR="00844A10" w:rsidRPr="00844A10" w14:paraId="5B9691C6" w14:textId="77777777" w:rsidTr="00844A10">
        <w:tc>
          <w:tcPr>
            <w:tcW w:w="313" w:type="pct"/>
          </w:tcPr>
          <w:p w14:paraId="6479E43F" w14:textId="77777777" w:rsidR="00844A10" w:rsidRPr="00844A10" w:rsidRDefault="00844A10" w:rsidP="00844A10">
            <w:r w:rsidRPr="00844A10">
              <w:t>序号</w:t>
            </w:r>
          </w:p>
        </w:tc>
        <w:tc>
          <w:tcPr>
            <w:tcW w:w="601" w:type="pct"/>
          </w:tcPr>
          <w:p w14:paraId="333642EB" w14:textId="77777777" w:rsidR="00844A10" w:rsidRPr="00844A10" w:rsidRDefault="00844A10" w:rsidP="00844A10">
            <w:r w:rsidRPr="00844A10">
              <w:t>交换学校</w:t>
            </w:r>
          </w:p>
        </w:tc>
        <w:tc>
          <w:tcPr>
            <w:tcW w:w="397" w:type="pct"/>
          </w:tcPr>
          <w:p w14:paraId="43B1F8C7" w14:textId="77777777" w:rsidR="00844A10" w:rsidRPr="00844A10" w:rsidRDefault="00844A10" w:rsidP="00844A10">
            <w:r w:rsidRPr="00844A10">
              <w:t>名额</w:t>
            </w:r>
          </w:p>
        </w:tc>
        <w:tc>
          <w:tcPr>
            <w:tcW w:w="2078" w:type="pct"/>
          </w:tcPr>
          <w:p w14:paraId="1DA1C81B" w14:textId="77777777" w:rsidR="00844A10" w:rsidRPr="00844A10" w:rsidRDefault="00844A10" w:rsidP="00844A10">
            <w:r w:rsidRPr="00844A10">
              <w:t>交换生要求</w:t>
            </w:r>
          </w:p>
        </w:tc>
        <w:tc>
          <w:tcPr>
            <w:tcW w:w="1610" w:type="pct"/>
          </w:tcPr>
          <w:p w14:paraId="6286772B" w14:textId="77777777" w:rsidR="00844A10" w:rsidRPr="00844A10" w:rsidRDefault="00844A10" w:rsidP="00844A10">
            <w:r w:rsidRPr="00844A10">
              <w:t>备注</w:t>
            </w:r>
          </w:p>
        </w:tc>
      </w:tr>
      <w:tr w:rsidR="00844A10" w:rsidRPr="00844A10" w14:paraId="55F7F848" w14:textId="77777777" w:rsidTr="00844A10">
        <w:tc>
          <w:tcPr>
            <w:tcW w:w="313" w:type="pct"/>
          </w:tcPr>
          <w:p w14:paraId="3A633B03" w14:textId="77777777" w:rsidR="00844A10" w:rsidRPr="00844A10" w:rsidRDefault="00844A10" w:rsidP="00844A10">
            <w:r w:rsidRPr="00844A10">
              <w:rPr>
                <w:rFonts w:hint="eastAsia"/>
              </w:rPr>
              <w:t>1</w:t>
            </w:r>
          </w:p>
        </w:tc>
        <w:tc>
          <w:tcPr>
            <w:tcW w:w="601" w:type="pct"/>
          </w:tcPr>
          <w:p w14:paraId="066F5A87" w14:textId="0DEBA1C4" w:rsidR="00844A10" w:rsidRPr="00844A10" w:rsidRDefault="00844A10" w:rsidP="00844A10">
            <w:r w:rsidRPr="00844A10">
              <w:t>新加坡管理大学法学院</w:t>
            </w:r>
          </w:p>
        </w:tc>
        <w:tc>
          <w:tcPr>
            <w:tcW w:w="397" w:type="pct"/>
          </w:tcPr>
          <w:p w14:paraId="78F097C0" w14:textId="77777777" w:rsidR="00844A10" w:rsidRPr="00844A10" w:rsidRDefault="00844A10" w:rsidP="00844A10">
            <w:r w:rsidRPr="00844A10">
              <w:rPr>
                <w:rFonts w:hint="eastAsia"/>
              </w:rPr>
              <w:t>3</w:t>
            </w:r>
          </w:p>
        </w:tc>
        <w:tc>
          <w:tcPr>
            <w:tcW w:w="2078" w:type="pct"/>
          </w:tcPr>
          <w:p w14:paraId="40FA8F1F" w14:textId="77777777" w:rsidR="00844A10" w:rsidRPr="00844A10" w:rsidRDefault="00844A10" w:rsidP="00844A10">
            <w:r w:rsidRPr="00844A10">
              <w:t>(1)    </w:t>
            </w:r>
            <w:r w:rsidRPr="00844A10">
              <w:t>已完成两年法学教育的本科生或学习一年以上的全日制研究生；</w:t>
            </w:r>
          </w:p>
          <w:p w14:paraId="6751612A" w14:textId="77777777" w:rsidR="00844A10" w:rsidRPr="00844A10" w:rsidRDefault="00844A10" w:rsidP="00844A10">
            <w:r w:rsidRPr="00844A10">
              <w:t>(2)    </w:t>
            </w:r>
            <w:r w:rsidRPr="00844A10">
              <w:t>语言要求：</w:t>
            </w:r>
            <w:r w:rsidRPr="00844A10">
              <w:t>TOEFL 79-80</w:t>
            </w:r>
          </w:p>
          <w:p w14:paraId="38097E58" w14:textId="77777777" w:rsidR="00844A10" w:rsidRPr="00844A10" w:rsidRDefault="00844A10" w:rsidP="00844A10">
            <w:r w:rsidRPr="00844A10">
              <w:t>                         IELTS    6.5</w:t>
            </w:r>
          </w:p>
        </w:tc>
        <w:tc>
          <w:tcPr>
            <w:tcW w:w="1610" w:type="pct"/>
          </w:tcPr>
          <w:p w14:paraId="5F40D9FF" w14:textId="77777777" w:rsidR="00844A10" w:rsidRPr="00844A10" w:rsidRDefault="00844A10" w:rsidP="00844A10"/>
        </w:tc>
      </w:tr>
      <w:tr w:rsidR="00844A10" w:rsidRPr="00844A10" w14:paraId="22A94C94" w14:textId="77777777" w:rsidTr="00844A10">
        <w:tc>
          <w:tcPr>
            <w:tcW w:w="313" w:type="pct"/>
          </w:tcPr>
          <w:p w14:paraId="24FCCA89" w14:textId="77777777" w:rsidR="00844A10" w:rsidRPr="00844A10" w:rsidRDefault="00844A10" w:rsidP="00844A10">
            <w:r w:rsidRPr="00844A10">
              <w:rPr>
                <w:rFonts w:hint="eastAsia"/>
              </w:rPr>
              <w:t>2</w:t>
            </w:r>
          </w:p>
        </w:tc>
        <w:tc>
          <w:tcPr>
            <w:tcW w:w="601" w:type="pct"/>
          </w:tcPr>
          <w:p w14:paraId="46ACA9E1" w14:textId="3CEE0161" w:rsidR="00844A10" w:rsidRPr="00844A10" w:rsidRDefault="00844A10" w:rsidP="00844A10">
            <w:r w:rsidRPr="00844A10">
              <w:t>智利天主教大学法学院</w:t>
            </w:r>
          </w:p>
        </w:tc>
        <w:tc>
          <w:tcPr>
            <w:tcW w:w="397" w:type="pct"/>
          </w:tcPr>
          <w:p w14:paraId="68FDE6EA" w14:textId="77777777" w:rsidR="00844A10" w:rsidRPr="00844A10" w:rsidRDefault="00844A10" w:rsidP="00844A10">
            <w:r w:rsidRPr="00844A10">
              <w:t>2</w:t>
            </w:r>
          </w:p>
        </w:tc>
        <w:tc>
          <w:tcPr>
            <w:tcW w:w="2078" w:type="pct"/>
          </w:tcPr>
          <w:p w14:paraId="6F909877" w14:textId="77777777" w:rsidR="00844A10" w:rsidRPr="00844A10" w:rsidRDefault="00844A10" w:rsidP="00844A10">
            <w:r w:rsidRPr="00844A10">
              <w:t>(1)    </w:t>
            </w:r>
            <w:r w:rsidRPr="00844A10">
              <w:t>已完成两年法学教育的本科生或学习一年以上的研究生；</w:t>
            </w:r>
          </w:p>
          <w:p w14:paraId="1935F7EE" w14:textId="77777777" w:rsidR="00844A10" w:rsidRPr="00844A10" w:rsidRDefault="00844A10" w:rsidP="00844A10">
            <w:r w:rsidRPr="00844A10">
              <w:t>(2)    </w:t>
            </w:r>
            <w:r w:rsidRPr="00844A10">
              <w:t>语言要求：</w:t>
            </w:r>
            <w:r w:rsidRPr="00844A10">
              <w:t>TOEFL    80</w:t>
            </w:r>
          </w:p>
          <w:p w14:paraId="4675321D" w14:textId="77777777" w:rsidR="00844A10" w:rsidRPr="00844A10" w:rsidRDefault="00844A10" w:rsidP="00844A10">
            <w:r w:rsidRPr="00844A10">
              <w:t>                         IELTS    6.5</w:t>
            </w:r>
          </w:p>
        </w:tc>
        <w:tc>
          <w:tcPr>
            <w:tcW w:w="1610" w:type="pct"/>
          </w:tcPr>
          <w:p w14:paraId="19105569" w14:textId="77777777" w:rsidR="00844A10" w:rsidRPr="00844A10" w:rsidRDefault="00844A10" w:rsidP="00844A10">
            <w:r w:rsidRPr="00844A10">
              <w:t>智利官方语言为西班牙语，有西班牙语基础的同学将优先推荐。</w:t>
            </w:r>
          </w:p>
        </w:tc>
      </w:tr>
      <w:tr w:rsidR="00844A10" w:rsidRPr="00844A10" w14:paraId="1331B356" w14:textId="77777777" w:rsidTr="00844A10">
        <w:tc>
          <w:tcPr>
            <w:tcW w:w="313" w:type="pct"/>
          </w:tcPr>
          <w:p w14:paraId="53EB7C6B" w14:textId="77777777" w:rsidR="00844A10" w:rsidRPr="00844A10" w:rsidRDefault="00844A10" w:rsidP="00844A10">
            <w:r w:rsidRPr="00844A10">
              <w:rPr>
                <w:rFonts w:hint="eastAsia"/>
              </w:rPr>
              <w:t>3</w:t>
            </w:r>
          </w:p>
        </w:tc>
        <w:tc>
          <w:tcPr>
            <w:tcW w:w="601" w:type="pct"/>
          </w:tcPr>
          <w:p w14:paraId="7171AB94" w14:textId="53057D47" w:rsidR="00844A10" w:rsidRPr="00844A10" w:rsidRDefault="00844A10" w:rsidP="00844A10">
            <w:r w:rsidRPr="00844A10">
              <w:t>荷兰伊拉姆斯大学法学院</w:t>
            </w:r>
          </w:p>
        </w:tc>
        <w:tc>
          <w:tcPr>
            <w:tcW w:w="397" w:type="pct"/>
          </w:tcPr>
          <w:p w14:paraId="30D03F55" w14:textId="77777777" w:rsidR="00844A10" w:rsidRPr="00844A10" w:rsidRDefault="00844A10" w:rsidP="00844A10">
            <w:r w:rsidRPr="00844A10">
              <w:rPr>
                <w:rFonts w:hint="eastAsia"/>
              </w:rPr>
              <w:t>2</w:t>
            </w:r>
          </w:p>
        </w:tc>
        <w:tc>
          <w:tcPr>
            <w:tcW w:w="2078" w:type="pct"/>
          </w:tcPr>
          <w:p w14:paraId="401A6F61" w14:textId="77777777" w:rsidR="00844A10" w:rsidRPr="00844A10" w:rsidRDefault="00844A10" w:rsidP="00844A10">
            <w:r w:rsidRPr="00844A10">
              <w:t>(1)    </w:t>
            </w:r>
            <w:r w:rsidRPr="00844A10">
              <w:t>已完成两年法学教育的本科生或学习一年以上的全日制研究生；</w:t>
            </w:r>
          </w:p>
          <w:p w14:paraId="512FAB5D" w14:textId="77777777" w:rsidR="00844A10" w:rsidRPr="00844A10" w:rsidRDefault="00844A10" w:rsidP="00844A10">
            <w:r w:rsidRPr="00844A10">
              <w:t>(2)    </w:t>
            </w:r>
            <w:r w:rsidRPr="00844A10">
              <w:t>语言要求：</w:t>
            </w:r>
            <w:r w:rsidRPr="00844A10">
              <w:t>TOEFL    90</w:t>
            </w:r>
          </w:p>
          <w:p w14:paraId="2CCDE16F" w14:textId="77777777" w:rsidR="00844A10" w:rsidRPr="00844A10" w:rsidRDefault="00844A10" w:rsidP="00844A10">
            <w:r w:rsidRPr="00844A10">
              <w:t>                         IELTS    6.5</w:t>
            </w:r>
          </w:p>
        </w:tc>
        <w:tc>
          <w:tcPr>
            <w:tcW w:w="1610" w:type="pct"/>
          </w:tcPr>
          <w:p w14:paraId="714E2036" w14:textId="77777777" w:rsidR="00844A10" w:rsidRPr="00844A10" w:rsidRDefault="00844A10" w:rsidP="00844A10">
            <w:r w:rsidRPr="00844A10">
              <w:t>若参加为期</w:t>
            </w:r>
            <w:r w:rsidRPr="00844A10">
              <w:t>1</w:t>
            </w:r>
            <w:r w:rsidRPr="00844A10">
              <w:t>年的交换，则名额为</w:t>
            </w:r>
            <w:r w:rsidRPr="00844A10">
              <w:t>1</w:t>
            </w:r>
            <w:r w:rsidRPr="00844A10">
              <w:t>名；</w:t>
            </w:r>
          </w:p>
          <w:p w14:paraId="5D369CFE" w14:textId="77777777" w:rsidR="00844A10" w:rsidRPr="00844A10" w:rsidRDefault="00844A10" w:rsidP="00844A10">
            <w:r w:rsidRPr="00844A10">
              <w:t>若参加为期</w:t>
            </w:r>
            <w:r w:rsidRPr="00844A10">
              <w:t>1</w:t>
            </w:r>
            <w:r w:rsidRPr="00844A10">
              <w:t>学期的交换，则名额为</w:t>
            </w:r>
            <w:r w:rsidRPr="00844A10">
              <w:t>2</w:t>
            </w:r>
            <w:r w:rsidRPr="00844A10">
              <w:t>名。</w:t>
            </w:r>
          </w:p>
        </w:tc>
      </w:tr>
      <w:tr w:rsidR="00844A10" w:rsidRPr="00844A10" w14:paraId="4E56B82A" w14:textId="77777777" w:rsidTr="00844A10">
        <w:tc>
          <w:tcPr>
            <w:tcW w:w="313" w:type="pct"/>
          </w:tcPr>
          <w:p w14:paraId="74B9B5C4" w14:textId="77777777" w:rsidR="00844A10" w:rsidRPr="00844A10" w:rsidRDefault="00844A10" w:rsidP="00844A10">
            <w:r w:rsidRPr="00844A10">
              <w:rPr>
                <w:rFonts w:hint="eastAsia"/>
              </w:rPr>
              <w:t>4</w:t>
            </w:r>
          </w:p>
        </w:tc>
        <w:tc>
          <w:tcPr>
            <w:tcW w:w="601" w:type="pct"/>
          </w:tcPr>
          <w:p w14:paraId="137F2401" w14:textId="77777777" w:rsidR="00844A10" w:rsidRPr="00844A10" w:rsidRDefault="00844A10" w:rsidP="00844A10">
            <w:r w:rsidRPr="00844A10">
              <w:t>台湾铭传大学法学院</w:t>
            </w:r>
          </w:p>
        </w:tc>
        <w:tc>
          <w:tcPr>
            <w:tcW w:w="397" w:type="pct"/>
          </w:tcPr>
          <w:p w14:paraId="0F950153" w14:textId="77777777" w:rsidR="00844A10" w:rsidRPr="00844A10" w:rsidRDefault="00844A10" w:rsidP="00844A10">
            <w:r w:rsidRPr="00844A10">
              <w:t>2</w:t>
            </w:r>
          </w:p>
        </w:tc>
        <w:tc>
          <w:tcPr>
            <w:tcW w:w="2078" w:type="pct"/>
          </w:tcPr>
          <w:p w14:paraId="62608127" w14:textId="77777777" w:rsidR="00844A10" w:rsidRPr="00844A10" w:rsidRDefault="00844A10" w:rsidP="00844A10">
            <w:r w:rsidRPr="00844A10">
              <w:t>已完成两年法学教育的本科生或学习一年以上的研究生；</w:t>
            </w:r>
          </w:p>
          <w:p w14:paraId="2B479142" w14:textId="77777777" w:rsidR="00844A10" w:rsidRPr="00844A10" w:rsidRDefault="00844A10" w:rsidP="00844A10">
            <w:r w:rsidRPr="00844A10">
              <w:t> </w:t>
            </w:r>
          </w:p>
        </w:tc>
        <w:tc>
          <w:tcPr>
            <w:tcW w:w="1610" w:type="pct"/>
          </w:tcPr>
          <w:p w14:paraId="739C4D84" w14:textId="77777777" w:rsidR="00844A10" w:rsidRPr="00844A10" w:rsidRDefault="00844A10" w:rsidP="00844A10">
            <w:r w:rsidRPr="00844A10">
              <w:t>能够提供</w:t>
            </w:r>
            <w:r w:rsidRPr="00844A10">
              <w:t>TOEFL</w:t>
            </w:r>
            <w:r w:rsidRPr="00844A10">
              <w:t>或</w:t>
            </w:r>
            <w:r w:rsidRPr="00844A10">
              <w:t>IELTS</w:t>
            </w:r>
            <w:r w:rsidRPr="00844A10">
              <w:t>成绩的同学优先考虑</w:t>
            </w:r>
          </w:p>
        </w:tc>
      </w:tr>
      <w:tr w:rsidR="00844A10" w:rsidRPr="00844A10" w14:paraId="4360F244" w14:textId="77777777" w:rsidTr="00844A10">
        <w:tc>
          <w:tcPr>
            <w:tcW w:w="313" w:type="pct"/>
          </w:tcPr>
          <w:p w14:paraId="6FE3FCCB" w14:textId="77777777" w:rsidR="00844A10" w:rsidRPr="00844A10" w:rsidRDefault="00844A10" w:rsidP="00844A10">
            <w:r w:rsidRPr="00844A10">
              <w:t>5</w:t>
            </w:r>
          </w:p>
        </w:tc>
        <w:tc>
          <w:tcPr>
            <w:tcW w:w="601" w:type="pct"/>
          </w:tcPr>
          <w:p w14:paraId="1865FA46" w14:textId="77777777" w:rsidR="00844A10" w:rsidRPr="00844A10" w:rsidRDefault="00844A10" w:rsidP="00844A10">
            <w:r w:rsidRPr="00844A10">
              <w:t> </w:t>
            </w:r>
          </w:p>
          <w:p w14:paraId="1B3F1318" w14:textId="77777777" w:rsidR="00844A10" w:rsidRPr="00844A10" w:rsidRDefault="00844A10" w:rsidP="00844A10">
            <w:r w:rsidRPr="00844A10">
              <w:t>德国</w:t>
            </w:r>
            <w:r w:rsidRPr="00844A10">
              <w:t>EBS</w:t>
            </w:r>
            <w:r w:rsidRPr="00844A10">
              <w:t>大学法学院</w:t>
            </w:r>
          </w:p>
        </w:tc>
        <w:tc>
          <w:tcPr>
            <w:tcW w:w="397" w:type="pct"/>
          </w:tcPr>
          <w:p w14:paraId="5DCC3404" w14:textId="77777777" w:rsidR="00844A10" w:rsidRPr="00844A10" w:rsidRDefault="00844A10" w:rsidP="00844A10">
            <w:r w:rsidRPr="00844A10">
              <w:t>2</w:t>
            </w:r>
          </w:p>
        </w:tc>
        <w:tc>
          <w:tcPr>
            <w:tcW w:w="2078" w:type="pct"/>
          </w:tcPr>
          <w:p w14:paraId="7DF47569" w14:textId="77777777" w:rsidR="00844A10" w:rsidRPr="00844A10" w:rsidRDefault="00844A10" w:rsidP="00844A10">
            <w:r w:rsidRPr="00844A10">
              <w:t>（</w:t>
            </w:r>
            <w:r w:rsidRPr="00844A10">
              <w:t>1</w:t>
            </w:r>
            <w:r w:rsidRPr="00844A10">
              <w:t>）已完成两年法学教育的全日制本科生或学习一年以上的全日制研究生；</w:t>
            </w:r>
          </w:p>
          <w:p w14:paraId="264935EE" w14:textId="77777777" w:rsidR="00844A10" w:rsidRPr="00844A10" w:rsidRDefault="00844A10" w:rsidP="00844A10">
            <w:r w:rsidRPr="00844A10">
              <w:t>（</w:t>
            </w:r>
            <w:r w:rsidRPr="00844A10">
              <w:t>2</w:t>
            </w:r>
            <w:r w:rsidRPr="00844A10">
              <w:t>）语言要求：</w:t>
            </w:r>
            <w:r w:rsidRPr="00844A10">
              <w:t>TOEFL   90</w:t>
            </w:r>
          </w:p>
          <w:p w14:paraId="61A6BDCE" w14:textId="77777777" w:rsidR="00844A10" w:rsidRPr="00844A10" w:rsidRDefault="00844A10" w:rsidP="00844A10">
            <w:r w:rsidRPr="00844A10">
              <w:t>                          </w:t>
            </w:r>
            <w:r w:rsidRPr="00844A10">
              <w:rPr>
                <w:rFonts w:hint="eastAsia"/>
              </w:rPr>
              <w:t xml:space="preserve"> </w:t>
            </w:r>
            <w:r w:rsidRPr="00844A10">
              <w:t xml:space="preserve"> IELTS    6.5</w:t>
            </w:r>
          </w:p>
        </w:tc>
        <w:tc>
          <w:tcPr>
            <w:tcW w:w="1610" w:type="pct"/>
          </w:tcPr>
          <w:p w14:paraId="54CC7993" w14:textId="77777777" w:rsidR="00844A10" w:rsidRPr="00844A10" w:rsidRDefault="00844A10" w:rsidP="00844A10">
            <w:r w:rsidRPr="00844A10">
              <w:t>学生可选择交换一学年或者一学期，有德语基础优先推荐</w:t>
            </w:r>
          </w:p>
        </w:tc>
      </w:tr>
      <w:tr w:rsidR="00844A10" w:rsidRPr="00844A10" w14:paraId="7F893B0B" w14:textId="77777777" w:rsidTr="00844A10">
        <w:tc>
          <w:tcPr>
            <w:tcW w:w="313" w:type="pct"/>
          </w:tcPr>
          <w:p w14:paraId="793AE9D3" w14:textId="77777777" w:rsidR="00844A10" w:rsidRPr="00844A10" w:rsidRDefault="00844A10" w:rsidP="00844A10">
            <w:r w:rsidRPr="00844A10">
              <w:rPr>
                <w:rFonts w:hint="eastAsia"/>
              </w:rPr>
              <w:t>6</w:t>
            </w:r>
          </w:p>
        </w:tc>
        <w:tc>
          <w:tcPr>
            <w:tcW w:w="601" w:type="pct"/>
          </w:tcPr>
          <w:p w14:paraId="64293CA9" w14:textId="77777777" w:rsidR="00844A10" w:rsidRPr="00844A10" w:rsidRDefault="00844A10" w:rsidP="00844A10">
            <w:r w:rsidRPr="00844A10">
              <w:t>日本立命馆大学</w:t>
            </w:r>
          </w:p>
        </w:tc>
        <w:tc>
          <w:tcPr>
            <w:tcW w:w="397" w:type="pct"/>
          </w:tcPr>
          <w:p w14:paraId="1D0906B9" w14:textId="77777777" w:rsidR="00844A10" w:rsidRPr="00844A10" w:rsidRDefault="00844A10" w:rsidP="00844A10">
            <w:r w:rsidRPr="00844A10">
              <w:rPr>
                <w:rFonts w:hint="eastAsia"/>
              </w:rPr>
              <w:t>1</w:t>
            </w:r>
          </w:p>
        </w:tc>
        <w:tc>
          <w:tcPr>
            <w:tcW w:w="2078" w:type="pct"/>
          </w:tcPr>
          <w:p w14:paraId="7E53AD30" w14:textId="77777777" w:rsidR="00844A10" w:rsidRPr="00844A10" w:rsidRDefault="00844A10" w:rsidP="00844A10">
            <w:r w:rsidRPr="00844A10">
              <w:rPr>
                <w:rFonts w:hint="eastAsia"/>
              </w:rPr>
              <w:t>（</w:t>
            </w:r>
            <w:r w:rsidRPr="00844A10">
              <w:rPr>
                <w:rFonts w:hint="eastAsia"/>
              </w:rPr>
              <w:t>1</w:t>
            </w:r>
            <w:r w:rsidRPr="00844A10">
              <w:rPr>
                <w:rFonts w:hint="eastAsia"/>
              </w:rPr>
              <w:t>）已完成一年以上法学教育的全日制研究生；</w:t>
            </w:r>
          </w:p>
          <w:p w14:paraId="6B27FD4D" w14:textId="77777777" w:rsidR="00844A10" w:rsidRPr="00844A10" w:rsidRDefault="00844A10" w:rsidP="00844A10">
            <w:r w:rsidRPr="00844A10">
              <w:rPr>
                <w:rFonts w:hint="eastAsia"/>
              </w:rPr>
              <w:t>（</w:t>
            </w:r>
            <w:r w:rsidRPr="00844A10">
              <w:rPr>
                <w:rFonts w:hint="eastAsia"/>
              </w:rPr>
              <w:t>2</w:t>
            </w:r>
            <w:r w:rsidRPr="00844A10">
              <w:rPr>
                <w:rFonts w:hint="eastAsia"/>
              </w:rPr>
              <w:t>）日语二级及以上</w:t>
            </w:r>
          </w:p>
        </w:tc>
        <w:tc>
          <w:tcPr>
            <w:tcW w:w="1610" w:type="pct"/>
          </w:tcPr>
          <w:p w14:paraId="782D5E58" w14:textId="77777777" w:rsidR="00844A10" w:rsidRPr="00844A10" w:rsidRDefault="00844A10" w:rsidP="00844A10"/>
        </w:tc>
      </w:tr>
      <w:tr w:rsidR="00844A10" w:rsidRPr="00844A10" w14:paraId="6162B9CD" w14:textId="77777777" w:rsidTr="00844A10">
        <w:tc>
          <w:tcPr>
            <w:tcW w:w="313" w:type="pct"/>
          </w:tcPr>
          <w:p w14:paraId="4EAB168C" w14:textId="77777777" w:rsidR="00844A10" w:rsidRPr="00844A10" w:rsidRDefault="00844A10" w:rsidP="00844A10">
            <w:r w:rsidRPr="00844A10">
              <w:t>7</w:t>
            </w:r>
          </w:p>
        </w:tc>
        <w:tc>
          <w:tcPr>
            <w:tcW w:w="601" w:type="pct"/>
          </w:tcPr>
          <w:p w14:paraId="148CD4F3" w14:textId="77777777" w:rsidR="00844A10" w:rsidRPr="00844A10" w:rsidRDefault="00844A10" w:rsidP="00844A10">
            <w:r w:rsidRPr="00844A10">
              <w:rPr>
                <w:rFonts w:hint="eastAsia"/>
              </w:rPr>
              <w:t>印度尼西亚加札马达大学法学院</w:t>
            </w:r>
          </w:p>
        </w:tc>
        <w:tc>
          <w:tcPr>
            <w:tcW w:w="397" w:type="pct"/>
          </w:tcPr>
          <w:p w14:paraId="79D22AD1" w14:textId="77777777" w:rsidR="00844A10" w:rsidRPr="00844A10" w:rsidRDefault="00844A10" w:rsidP="00844A10">
            <w:r w:rsidRPr="00844A10">
              <w:rPr>
                <w:rFonts w:hint="eastAsia"/>
              </w:rPr>
              <w:t>2</w:t>
            </w:r>
          </w:p>
        </w:tc>
        <w:tc>
          <w:tcPr>
            <w:tcW w:w="2078" w:type="pct"/>
          </w:tcPr>
          <w:p w14:paraId="0EC18B24" w14:textId="77777777" w:rsidR="00844A10" w:rsidRPr="00844A10" w:rsidRDefault="00844A10" w:rsidP="00844A10">
            <w:r w:rsidRPr="00844A10">
              <w:t>已完成两年法学教育的全日制本科生或学习一年以上的全日制研究生；</w:t>
            </w:r>
          </w:p>
          <w:p w14:paraId="32039741" w14:textId="77777777" w:rsidR="00844A10" w:rsidRPr="00844A10" w:rsidRDefault="00844A10" w:rsidP="00844A10">
            <w:r w:rsidRPr="00844A10">
              <w:rPr>
                <w:rFonts w:hint="eastAsia"/>
              </w:rPr>
              <w:t>语言要求待确定</w:t>
            </w:r>
          </w:p>
        </w:tc>
        <w:tc>
          <w:tcPr>
            <w:tcW w:w="1610" w:type="pct"/>
          </w:tcPr>
          <w:p w14:paraId="4ECE74C6" w14:textId="77777777" w:rsidR="00844A10" w:rsidRPr="00844A10" w:rsidRDefault="00844A10" w:rsidP="00844A10">
            <w:r w:rsidRPr="00844A10">
              <w:t>学生可选择交换一学年或者一学期</w:t>
            </w:r>
          </w:p>
        </w:tc>
      </w:tr>
      <w:tr w:rsidR="00844A10" w:rsidRPr="00844A10" w14:paraId="7806731B" w14:textId="77777777" w:rsidTr="00844A10">
        <w:tc>
          <w:tcPr>
            <w:tcW w:w="313" w:type="pct"/>
          </w:tcPr>
          <w:p w14:paraId="237EE091" w14:textId="77777777" w:rsidR="00844A10" w:rsidRPr="00844A10" w:rsidRDefault="00844A10" w:rsidP="00844A10">
            <w:r w:rsidRPr="00844A10">
              <w:t>8</w:t>
            </w:r>
          </w:p>
        </w:tc>
        <w:tc>
          <w:tcPr>
            <w:tcW w:w="601" w:type="pct"/>
          </w:tcPr>
          <w:p w14:paraId="5579CE27" w14:textId="77777777" w:rsidR="00844A10" w:rsidRPr="00844A10" w:rsidRDefault="00844A10" w:rsidP="00844A10">
            <w:r w:rsidRPr="00844A10">
              <w:rPr>
                <w:rFonts w:hint="eastAsia"/>
              </w:rPr>
              <w:t>澳大利亚阿德莱德大学</w:t>
            </w:r>
          </w:p>
        </w:tc>
        <w:tc>
          <w:tcPr>
            <w:tcW w:w="397" w:type="pct"/>
          </w:tcPr>
          <w:p w14:paraId="3CE67FD7" w14:textId="77777777" w:rsidR="00844A10" w:rsidRPr="00844A10" w:rsidRDefault="00844A10" w:rsidP="00844A10">
            <w:r w:rsidRPr="00844A10">
              <w:rPr>
                <w:rFonts w:hint="eastAsia"/>
              </w:rPr>
              <w:t>2</w:t>
            </w:r>
          </w:p>
        </w:tc>
        <w:tc>
          <w:tcPr>
            <w:tcW w:w="2078" w:type="pct"/>
          </w:tcPr>
          <w:p w14:paraId="71C3347E" w14:textId="77777777" w:rsidR="00844A10" w:rsidRPr="00844A10" w:rsidRDefault="00844A10" w:rsidP="00844A10">
            <w:r w:rsidRPr="00844A10">
              <w:t>已完成两年法学教育的全日制本科生或学习一年以上的全日制研究生；</w:t>
            </w:r>
          </w:p>
          <w:p w14:paraId="68C1BA5C" w14:textId="77777777" w:rsidR="00844A10" w:rsidRPr="00844A10" w:rsidRDefault="00844A10" w:rsidP="00844A10">
            <w:r w:rsidRPr="00844A10">
              <w:rPr>
                <w:rFonts w:hint="eastAsia"/>
              </w:rPr>
              <w:t>语言要求待确定</w:t>
            </w:r>
            <w:r w:rsidRPr="00844A10">
              <w:rPr>
                <w:rFonts w:hint="eastAsia"/>
              </w:rPr>
              <w:t>,</w:t>
            </w:r>
            <w:r w:rsidRPr="00844A10">
              <w:rPr>
                <w:rFonts w:hint="eastAsia"/>
              </w:rPr>
              <w:t>雅思需总分</w:t>
            </w:r>
            <w:r w:rsidRPr="00844A10">
              <w:rPr>
                <w:rFonts w:hint="eastAsia"/>
              </w:rPr>
              <w:t>7</w:t>
            </w:r>
          </w:p>
        </w:tc>
        <w:tc>
          <w:tcPr>
            <w:tcW w:w="1610" w:type="pct"/>
          </w:tcPr>
          <w:p w14:paraId="6B174D89" w14:textId="77777777" w:rsidR="00844A10" w:rsidRPr="00844A10" w:rsidRDefault="00844A10" w:rsidP="00844A10">
            <w:r w:rsidRPr="00844A10">
              <w:t>学生可选择交换一学年或者一学期</w:t>
            </w:r>
          </w:p>
        </w:tc>
      </w:tr>
      <w:tr w:rsidR="00844A10" w:rsidRPr="00844A10" w14:paraId="12016547" w14:textId="77777777" w:rsidTr="00844A10">
        <w:tc>
          <w:tcPr>
            <w:tcW w:w="313" w:type="pct"/>
          </w:tcPr>
          <w:p w14:paraId="2A7ADA35" w14:textId="77777777" w:rsidR="00844A10" w:rsidRPr="00844A10" w:rsidRDefault="00844A10" w:rsidP="00844A10">
            <w:r w:rsidRPr="00844A10">
              <w:t>9</w:t>
            </w:r>
          </w:p>
        </w:tc>
        <w:tc>
          <w:tcPr>
            <w:tcW w:w="601" w:type="pct"/>
          </w:tcPr>
          <w:p w14:paraId="4611DF6C" w14:textId="77777777" w:rsidR="00844A10" w:rsidRPr="00844A10" w:rsidRDefault="00844A10" w:rsidP="00844A10">
            <w:r w:rsidRPr="00844A10">
              <w:rPr>
                <w:rFonts w:hint="eastAsia"/>
              </w:rPr>
              <w:t>以色列特拉维夫大学</w:t>
            </w:r>
          </w:p>
        </w:tc>
        <w:tc>
          <w:tcPr>
            <w:tcW w:w="397" w:type="pct"/>
          </w:tcPr>
          <w:p w14:paraId="36B5069B" w14:textId="77777777" w:rsidR="00844A10" w:rsidRPr="00844A10" w:rsidRDefault="00844A10" w:rsidP="00844A10">
            <w:r w:rsidRPr="00844A10">
              <w:rPr>
                <w:rFonts w:hint="eastAsia"/>
              </w:rPr>
              <w:t>1</w:t>
            </w:r>
          </w:p>
        </w:tc>
        <w:tc>
          <w:tcPr>
            <w:tcW w:w="2078" w:type="pct"/>
          </w:tcPr>
          <w:p w14:paraId="59CB3004" w14:textId="77777777" w:rsidR="00844A10" w:rsidRPr="00844A10" w:rsidRDefault="00844A10" w:rsidP="00844A10">
            <w:r w:rsidRPr="00844A10">
              <w:t>已完成两年法学教育的全日制本科生或学习一年以上的全日制研究生；</w:t>
            </w:r>
          </w:p>
          <w:p w14:paraId="62FDDCC6" w14:textId="77777777" w:rsidR="00844A10" w:rsidRPr="00844A10" w:rsidRDefault="00844A10" w:rsidP="00844A10">
            <w:r w:rsidRPr="00844A10">
              <w:rPr>
                <w:rFonts w:hint="eastAsia"/>
              </w:rPr>
              <w:t>语言要求待确定</w:t>
            </w:r>
          </w:p>
        </w:tc>
        <w:tc>
          <w:tcPr>
            <w:tcW w:w="1610" w:type="pct"/>
          </w:tcPr>
          <w:p w14:paraId="400B712B" w14:textId="77777777" w:rsidR="00844A10" w:rsidRPr="00844A10" w:rsidRDefault="00844A10" w:rsidP="00844A10">
            <w:r w:rsidRPr="00844A10">
              <w:rPr>
                <w:rFonts w:hint="eastAsia"/>
              </w:rPr>
              <w:t>交换一学期</w:t>
            </w:r>
          </w:p>
        </w:tc>
      </w:tr>
      <w:tr w:rsidR="00844A10" w:rsidRPr="00844A10" w14:paraId="061DAB38" w14:textId="77777777" w:rsidTr="00844A10">
        <w:tc>
          <w:tcPr>
            <w:tcW w:w="313" w:type="pct"/>
          </w:tcPr>
          <w:p w14:paraId="5A97026C" w14:textId="77777777" w:rsidR="00844A10" w:rsidRPr="00844A10" w:rsidRDefault="00844A10" w:rsidP="00844A10">
            <w:r w:rsidRPr="00844A10">
              <w:t>10</w:t>
            </w:r>
          </w:p>
        </w:tc>
        <w:tc>
          <w:tcPr>
            <w:tcW w:w="601" w:type="pct"/>
          </w:tcPr>
          <w:p w14:paraId="6E44DAD3" w14:textId="77777777" w:rsidR="00844A10" w:rsidRPr="00844A10" w:rsidRDefault="00844A10" w:rsidP="00844A10">
            <w:r w:rsidRPr="00844A10">
              <w:rPr>
                <w:rFonts w:hint="eastAsia"/>
              </w:rPr>
              <w:t>以色列希伯来</w:t>
            </w:r>
            <w:r w:rsidRPr="00844A10">
              <w:rPr>
                <w:rFonts w:hint="eastAsia"/>
              </w:rPr>
              <w:lastRenderedPageBreak/>
              <w:t>大学</w:t>
            </w:r>
          </w:p>
        </w:tc>
        <w:tc>
          <w:tcPr>
            <w:tcW w:w="397" w:type="pct"/>
          </w:tcPr>
          <w:p w14:paraId="628BB893" w14:textId="77777777" w:rsidR="00844A10" w:rsidRPr="00844A10" w:rsidRDefault="00844A10" w:rsidP="00844A10">
            <w:r w:rsidRPr="00844A10">
              <w:rPr>
                <w:rFonts w:hint="eastAsia"/>
              </w:rPr>
              <w:lastRenderedPageBreak/>
              <w:t>1</w:t>
            </w:r>
          </w:p>
        </w:tc>
        <w:tc>
          <w:tcPr>
            <w:tcW w:w="2078" w:type="pct"/>
          </w:tcPr>
          <w:p w14:paraId="2534DD35" w14:textId="77777777" w:rsidR="00844A10" w:rsidRPr="00844A10" w:rsidRDefault="00844A10" w:rsidP="00844A10">
            <w:r w:rsidRPr="00844A10">
              <w:t>已完成两年法学教育的全日制本科生或学习一年以上的全日制研究</w:t>
            </w:r>
            <w:r w:rsidRPr="00844A10">
              <w:lastRenderedPageBreak/>
              <w:t>生；</w:t>
            </w:r>
          </w:p>
          <w:p w14:paraId="7817131E" w14:textId="77777777" w:rsidR="00844A10" w:rsidRPr="00844A10" w:rsidRDefault="00844A10" w:rsidP="00844A10">
            <w:r w:rsidRPr="00844A10">
              <w:rPr>
                <w:rFonts w:hint="eastAsia"/>
              </w:rPr>
              <w:t>语言要求待确定</w:t>
            </w:r>
          </w:p>
        </w:tc>
        <w:tc>
          <w:tcPr>
            <w:tcW w:w="1610" w:type="pct"/>
          </w:tcPr>
          <w:p w14:paraId="28455013" w14:textId="77777777" w:rsidR="00844A10" w:rsidRPr="00844A10" w:rsidRDefault="00844A10" w:rsidP="00844A10">
            <w:r w:rsidRPr="00844A10">
              <w:rPr>
                <w:rFonts w:hint="eastAsia"/>
              </w:rPr>
              <w:lastRenderedPageBreak/>
              <w:t>交换一学期</w:t>
            </w:r>
          </w:p>
        </w:tc>
      </w:tr>
      <w:tr w:rsidR="00844A10" w:rsidRPr="00844A10" w14:paraId="1037BC4E" w14:textId="77777777" w:rsidTr="00844A10">
        <w:tc>
          <w:tcPr>
            <w:tcW w:w="313" w:type="pct"/>
          </w:tcPr>
          <w:p w14:paraId="3B3E2D4E" w14:textId="77777777" w:rsidR="00844A10" w:rsidRPr="00844A10" w:rsidRDefault="00844A10" w:rsidP="00844A10">
            <w:r w:rsidRPr="00844A10">
              <w:t>11</w:t>
            </w:r>
          </w:p>
        </w:tc>
        <w:tc>
          <w:tcPr>
            <w:tcW w:w="601" w:type="pct"/>
          </w:tcPr>
          <w:p w14:paraId="5B5CD862" w14:textId="77777777" w:rsidR="00844A10" w:rsidRPr="00844A10" w:rsidRDefault="00844A10" w:rsidP="00844A10">
            <w:r w:rsidRPr="00844A10">
              <w:rPr>
                <w:rFonts w:hint="eastAsia"/>
              </w:rPr>
              <w:t>香港城市大学</w:t>
            </w:r>
          </w:p>
        </w:tc>
        <w:tc>
          <w:tcPr>
            <w:tcW w:w="397" w:type="pct"/>
          </w:tcPr>
          <w:p w14:paraId="13E619A5" w14:textId="77777777" w:rsidR="00844A10" w:rsidRPr="00844A10" w:rsidRDefault="00844A10" w:rsidP="00844A10">
            <w:r w:rsidRPr="00844A10">
              <w:rPr>
                <w:rFonts w:hint="eastAsia"/>
              </w:rPr>
              <w:t>1</w:t>
            </w:r>
          </w:p>
        </w:tc>
        <w:tc>
          <w:tcPr>
            <w:tcW w:w="2078" w:type="pct"/>
          </w:tcPr>
          <w:p w14:paraId="7D7293F2" w14:textId="77777777" w:rsidR="00844A10" w:rsidRPr="00844A10" w:rsidRDefault="00844A10" w:rsidP="00844A10">
            <w:r w:rsidRPr="00844A10">
              <w:rPr>
                <w:rFonts w:hint="eastAsia"/>
              </w:rPr>
              <w:t>已完成两年法学教育的全日制本科生或学习一年以上的全日制研究生；</w:t>
            </w:r>
            <w:r w:rsidRPr="00844A10">
              <w:rPr>
                <w:rFonts w:hint="eastAsia"/>
              </w:rPr>
              <w:t>IELTS:7.0 TOEFL 100  CET6:500</w:t>
            </w:r>
          </w:p>
        </w:tc>
        <w:tc>
          <w:tcPr>
            <w:tcW w:w="1610" w:type="pct"/>
          </w:tcPr>
          <w:p w14:paraId="2FA2B648" w14:textId="77777777" w:rsidR="00844A10" w:rsidRPr="00844A10" w:rsidRDefault="00844A10" w:rsidP="00844A10">
            <w:r w:rsidRPr="00844A10">
              <w:rPr>
                <w:rFonts w:hint="eastAsia"/>
              </w:rPr>
              <w:t>2</w:t>
            </w:r>
            <w:r w:rsidRPr="00844A10">
              <w:rPr>
                <w:rFonts w:hint="eastAsia"/>
              </w:rPr>
              <w:t>名</w:t>
            </w:r>
            <w:r w:rsidRPr="00844A10">
              <w:rPr>
                <w:rFonts w:hint="eastAsia"/>
              </w:rPr>
              <w:t>1</w:t>
            </w:r>
            <w:r w:rsidRPr="00844A10">
              <w:rPr>
                <w:rFonts w:hint="eastAsia"/>
              </w:rPr>
              <w:t>学期交换生相当于一名学年交换生。</w:t>
            </w:r>
          </w:p>
        </w:tc>
      </w:tr>
      <w:tr w:rsidR="00844A10" w:rsidRPr="00844A10" w14:paraId="205AE36F" w14:textId="77777777" w:rsidTr="00844A10">
        <w:tc>
          <w:tcPr>
            <w:tcW w:w="313" w:type="pct"/>
          </w:tcPr>
          <w:p w14:paraId="453FAF23" w14:textId="77777777" w:rsidR="00844A10" w:rsidRPr="00844A10" w:rsidRDefault="00844A10" w:rsidP="00844A10">
            <w:r w:rsidRPr="00844A10">
              <w:rPr>
                <w:rFonts w:hint="eastAsia"/>
              </w:rPr>
              <w:t>1</w:t>
            </w:r>
            <w:r w:rsidRPr="00844A10">
              <w:t>2</w:t>
            </w:r>
          </w:p>
        </w:tc>
        <w:tc>
          <w:tcPr>
            <w:tcW w:w="601" w:type="pct"/>
          </w:tcPr>
          <w:p w14:paraId="15586E2C" w14:textId="729F3ACF" w:rsidR="00844A10" w:rsidRPr="00844A10" w:rsidRDefault="00844A10" w:rsidP="00844A10">
            <w:r w:rsidRPr="00844A10">
              <w:rPr>
                <w:rFonts w:hint="eastAsia"/>
              </w:rPr>
              <w:t>美国圣塔克拉拉大学法学院</w:t>
            </w:r>
          </w:p>
        </w:tc>
        <w:tc>
          <w:tcPr>
            <w:tcW w:w="397" w:type="pct"/>
          </w:tcPr>
          <w:p w14:paraId="7C8758D6" w14:textId="77777777" w:rsidR="00844A10" w:rsidRPr="00844A10" w:rsidRDefault="00844A10" w:rsidP="00844A10">
            <w:r w:rsidRPr="00844A10">
              <w:rPr>
                <w:rFonts w:hint="eastAsia"/>
              </w:rPr>
              <w:t>2</w:t>
            </w:r>
          </w:p>
        </w:tc>
        <w:tc>
          <w:tcPr>
            <w:tcW w:w="2078" w:type="pct"/>
          </w:tcPr>
          <w:p w14:paraId="6F67F530" w14:textId="77777777" w:rsidR="00844A10" w:rsidRPr="00844A10" w:rsidRDefault="00844A10" w:rsidP="00844A10">
            <w:r w:rsidRPr="00844A10">
              <w:rPr>
                <w:rFonts w:hint="eastAsia"/>
              </w:rPr>
              <w:t>（</w:t>
            </w:r>
            <w:r w:rsidRPr="00844A10">
              <w:rPr>
                <w:rFonts w:hint="eastAsia"/>
              </w:rPr>
              <w:t>1</w:t>
            </w:r>
            <w:r w:rsidRPr="00844A10">
              <w:rPr>
                <w:rFonts w:hint="eastAsia"/>
              </w:rPr>
              <w:t>）已完成两年法学教育的全日制本科生或学习一年以上的全日制研究生；</w:t>
            </w:r>
          </w:p>
          <w:p w14:paraId="02361E90" w14:textId="77777777" w:rsidR="00844A10" w:rsidRPr="00844A10" w:rsidRDefault="00844A10" w:rsidP="00844A10">
            <w:r w:rsidRPr="00844A10">
              <w:rPr>
                <w:rFonts w:hint="eastAsia"/>
              </w:rPr>
              <w:t>（</w:t>
            </w:r>
            <w:r w:rsidRPr="00844A10">
              <w:rPr>
                <w:rFonts w:hint="eastAsia"/>
              </w:rPr>
              <w:t>2</w:t>
            </w:r>
            <w:r w:rsidRPr="00844A10">
              <w:rPr>
                <w:rFonts w:hint="eastAsia"/>
              </w:rPr>
              <w:t>）语言要求：</w:t>
            </w:r>
            <w:r w:rsidRPr="00844A10">
              <w:rPr>
                <w:rFonts w:hint="eastAsia"/>
              </w:rPr>
              <w:t>TOEFL   92</w:t>
            </w:r>
          </w:p>
          <w:p w14:paraId="713F31FB" w14:textId="77777777" w:rsidR="00844A10" w:rsidRPr="00844A10" w:rsidRDefault="00844A10" w:rsidP="00844A10">
            <w:r w:rsidRPr="00844A10">
              <w:rPr>
                <w:rFonts w:hint="eastAsia"/>
              </w:rPr>
              <w:t xml:space="preserve">               IELTS    6.5</w:t>
            </w:r>
          </w:p>
        </w:tc>
        <w:tc>
          <w:tcPr>
            <w:tcW w:w="1610" w:type="pct"/>
          </w:tcPr>
          <w:p w14:paraId="206D68D1" w14:textId="77777777" w:rsidR="00844A10" w:rsidRPr="00844A10" w:rsidRDefault="00844A10" w:rsidP="00844A10"/>
        </w:tc>
      </w:tr>
      <w:tr w:rsidR="00844A10" w:rsidRPr="00844A10" w14:paraId="3FEC74B7" w14:textId="77777777" w:rsidTr="00844A10">
        <w:tc>
          <w:tcPr>
            <w:tcW w:w="313" w:type="pct"/>
          </w:tcPr>
          <w:p w14:paraId="59D3D411" w14:textId="77777777" w:rsidR="00844A10" w:rsidRPr="00844A10" w:rsidRDefault="00844A10" w:rsidP="00844A10">
            <w:r w:rsidRPr="00844A10">
              <w:rPr>
                <w:rFonts w:hint="eastAsia"/>
              </w:rPr>
              <w:t>1</w:t>
            </w:r>
            <w:r w:rsidRPr="00844A10">
              <w:t>3</w:t>
            </w:r>
          </w:p>
        </w:tc>
        <w:tc>
          <w:tcPr>
            <w:tcW w:w="601" w:type="pct"/>
          </w:tcPr>
          <w:p w14:paraId="2E7B799A" w14:textId="77777777" w:rsidR="00844A10" w:rsidRPr="00844A10" w:rsidRDefault="00844A10" w:rsidP="00844A10">
            <w:r w:rsidRPr="00844A10">
              <w:rPr>
                <w:rFonts w:hint="eastAsia"/>
              </w:rPr>
              <w:t>美国威斯康辛</w:t>
            </w:r>
            <w:r w:rsidRPr="00844A10">
              <w:rPr>
                <w:rFonts w:hint="eastAsia"/>
              </w:rPr>
              <w:t>-</w:t>
            </w:r>
            <w:r w:rsidRPr="00844A10">
              <w:rPr>
                <w:rFonts w:hint="eastAsia"/>
              </w:rPr>
              <w:t>麦迪逊大学</w:t>
            </w:r>
          </w:p>
        </w:tc>
        <w:tc>
          <w:tcPr>
            <w:tcW w:w="397" w:type="pct"/>
          </w:tcPr>
          <w:p w14:paraId="51F4D239" w14:textId="77777777" w:rsidR="00844A10" w:rsidRPr="00844A10" w:rsidRDefault="00844A10" w:rsidP="00844A10">
            <w:r w:rsidRPr="00844A10">
              <w:rPr>
                <w:rFonts w:hint="eastAsia"/>
              </w:rPr>
              <w:t>2-4</w:t>
            </w:r>
          </w:p>
        </w:tc>
        <w:tc>
          <w:tcPr>
            <w:tcW w:w="2078" w:type="pct"/>
          </w:tcPr>
          <w:p w14:paraId="3831C746" w14:textId="77777777" w:rsidR="00844A10" w:rsidRPr="00844A10" w:rsidRDefault="00844A10" w:rsidP="00844A10">
            <w:r w:rsidRPr="00844A10">
              <w:rPr>
                <w:rFonts w:hint="eastAsia"/>
              </w:rPr>
              <w:t>对方学校面试</w:t>
            </w:r>
          </w:p>
        </w:tc>
        <w:tc>
          <w:tcPr>
            <w:tcW w:w="1610" w:type="pct"/>
          </w:tcPr>
          <w:p w14:paraId="68B697DA" w14:textId="77777777" w:rsidR="00844A10" w:rsidRPr="00844A10" w:rsidRDefault="00844A10" w:rsidP="00844A10"/>
        </w:tc>
      </w:tr>
      <w:tr w:rsidR="00844A10" w:rsidRPr="00844A10" w14:paraId="3E483408" w14:textId="77777777" w:rsidTr="00844A10">
        <w:tc>
          <w:tcPr>
            <w:tcW w:w="313" w:type="pct"/>
          </w:tcPr>
          <w:p w14:paraId="6D46673F" w14:textId="77777777" w:rsidR="00844A10" w:rsidRPr="00844A10" w:rsidRDefault="00844A10" w:rsidP="00844A10">
            <w:r w:rsidRPr="00844A10">
              <w:rPr>
                <w:rFonts w:hint="eastAsia"/>
              </w:rPr>
              <w:t>1</w:t>
            </w:r>
            <w:r w:rsidRPr="00844A10">
              <w:t>4</w:t>
            </w:r>
          </w:p>
        </w:tc>
        <w:tc>
          <w:tcPr>
            <w:tcW w:w="601" w:type="pct"/>
          </w:tcPr>
          <w:p w14:paraId="40F3C2C3" w14:textId="77777777" w:rsidR="00844A10" w:rsidRPr="00844A10" w:rsidRDefault="00844A10" w:rsidP="00844A10">
            <w:r w:rsidRPr="00844A10">
              <w:rPr>
                <w:rFonts w:hint="eastAsia"/>
              </w:rPr>
              <w:t>渥太华大学法学院</w:t>
            </w:r>
          </w:p>
        </w:tc>
        <w:tc>
          <w:tcPr>
            <w:tcW w:w="397" w:type="pct"/>
          </w:tcPr>
          <w:p w14:paraId="62839BD0" w14:textId="77777777" w:rsidR="00844A10" w:rsidRPr="00844A10" w:rsidRDefault="00844A10" w:rsidP="00844A10">
            <w:r w:rsidRPr="00844A10">
              <w:rPr>
                <w:rFonts w:hint="eastAsia"/>
              </w:rPr>
              <w:t>10-20</w:t>
            </w:r>
          </w:p>
        </w:tc>
        <w:tc>
          <w:tcPr>
            <w:tcW w:w="2078" w:type="pct"/>
          </w:tcPr>
          <w:p w14:paraId="6DFD66C2" w14:textId="77777777" w:rsidR="00844A10" w:rsidRPr="00844A10" w:rsidRDefault="00844A10" w:rsidP="00844A10">
            <w:r w:rsidRPr="00844A10">
              <w:rPr>
                <w:rFonts w:hint="eastAsia"/>
              </w:rPr>
              <w:t>GPA</w:t>
            </w:r>
            <w:r w:rsidRPr="00844A10">
              <w:rPr>
                <w:rFonts w:hint="eastAsia"/>
              </w:rPr>
              <w:t>不低于</w:t>
            </w:r>
            <w:r w:rsidRPr="00844A10">
              <w:rPr>
                <w:rFonts w:hint="eastAsia"/>
              </w:rPr>
              <w:t>2.8,IELTS 6</w:t>
            </w:r>
            <w:r w:rsidRPr="00844A10">
              <w:rPr>
                <w:rFonts w:hint="eastAsia"/>
              </w:rPr>
              <w:t>或</w:t>
            </w:r>
            <w:r w:rsidRPr="00844A10">
              <w:rPr>
                <w:rFonts w:hint="eastAsia"/>
              </w:rPr>
              <w:t>TOEFL 90</w:t>
            </w:r>
          </w:p>
        </w:tc>
        <w:tc>
          <w:tcPr>
            <w:tcW w:w="1610" w:type="pct"/>
          </w:tcPr>
          <w:p w14:paraId="2D5C0568" w14:textId="77777777" w:rsidR="00844A10" w:rsidRPr="00844A10" w:rsidRDefault="00844A10" w:rsidP="00844A10">
            <w:r w:rsidRPr="00844A10">
              <w:rPr>
                <w:rFonts w:hint="eastAsia"/>
              </w:rPr>
              <w:t>最多</w:t>
            </w:r>
            <w:r w:rsidRPr="00844A10">
              <w:rPr>
                <w:rFonts w:hint="eastAsia"/>
              </w:rPr>
              <w:t>10</w:t>
            </w:r>
            <w:r w:rsidRPr="00844A10">
              <w:rPr>
                <w:rFonts w:hint="eastAsia"/>
              </w:rPr>
              <w:t>个本科或研究生（其中</w:t>
            </w:r>
            <w:r w:rsidRPr="00844A10">
              <w:rPr>
                <w:rFonts w:hint="eastAsia"/>
              </w:rPr>
              <w:t>3</w:t>
            </w:r>
            <w:r w:rsidRPr="00844A10">
              <w:rPr>
                <w:rFonts w:hint="eastAsia"/>
              </w:rPr>
              <w:t>个进入民法专业，</w:t>
            </w:r>
            <w:r w:rsidRPr="00844A10">
              <w:rPr>
                <w:rFonts w:hint="eastAsia"/>
              </w:rPr>
              <w:t>4</w:t>
            </w:r>
            <w:r w:rsidRPr="00844A10">
              <w:rPr>
                <w:rFonts w:hint="eastAsia"/>
              </w:rPr>
              <w:t>个进入普通法专，</w:t>
            </w:r>
            <w:r w:rsidRPr="00844A10">
              <w:rPr>
                <w:rFonts w:hint="eastAsia"/>
              </w:rPr>
              <w:t>4</w:t>
            </w:r>
            <w:r w:rsidRPr="00844A10">
              <w:rPr>
                <w:rFonts w:hint="eastAsia"/>
              </w:rPr>
              <w:t>个进入研究生专业）做两学期交流、或最多</w:t>
            </w:r>
            <w:r w:rsidRPr="00844A10">
              <w:rPr>
                <w:rFonts w:hint="eastAsia"/>
              </w:rPr>
              <w:t>20</w:t>
            </w:r>
            <w:r w:rsidRPr="00844A10">
              <w:rPr>
                <w:rFonts w:hint="eastAsia"/>
              </w:rPr>
              <w:t>个本科或研究生（其中</w:t>
            </w:r>
            <w:r w:rsidRPr="00844A10">
              <w:rPr>
                <w:rFonts w:hint="eastAsia"/>
              </w:rPr>
              <w:t>6</w:t>
            </w:r>
            <w:r w:rsidRPr="00844A10">
              <w:rPr>
                <w:rFonts w:hint="eastAsia"/>
              </w:rPr>
              <w:t>个进入民法专业，</w:t>
            </w:r>
            <w:r w:rsidRPr="00844A10">
              <w:rPr>
                <w:rFonts w:hint="eastAsia"/>
              </w:rPr>
              <w:t>8</w:t>
            </w:r>
            <w:r w:rsidRPr="00844A10">
              <w:rPr>
                <w:rFonts w:hint="eastAsia"/>
              </w:rPr>
              <w:t>个进入普通法专，</w:t>
            </w:r>
            <w:r w:rsidRPr="00844A10">
              <w:rPr>
                <w:rFonts w:hint="eastAsia"/>
              </w:rPr>
              <w:t>8</w:t>
            </w:r>
            <w:r w:rsidRPr="00844A10">
              <w:rPr>
                <w:rFonts w:hint="eastAsia"/>
              </w:rPr>
              <w:t>个进入研究生专业）只做一学期课程学习</w:t>
            </w:r>
          </w:p>
        </w:tc>
      </w:tr>
      <w:tr w:rsidR="00844A10" w:rsidRPr="00844A10" w14:paraId="79ABBE19" w14:textId="77777777" w:rsidTr="00844A10">
        <w:tc>
          <w:tcPr>
            <w:tcW w:w="313" w:type="pct"/>
          </w:tcPr>
          <w:p w14:paraId="7300FB28" w14:textId="77777777" w:rsidR="00844A10" w:rsidRPr="00844A10" w:rsidRDefault="00844A10" w:rsidP="00844A10">
            <w:r w:rsidRPr="00844A10">
              <w:rPr>
                <w:rFonts w:hint="eastAsia"/>
              </w:rPr>
              <w:t>1</w:t>
            </w:r>
            <w:r w:rsidRPr="00844A10">
              <w:t>5</w:t>
            </w:r>
          </w:p>
        </w:tc>
        <w:tc>
          <w:tcPr>
            <w:tcW w:w="601" w:type="pct"/>
          </w:tcPr>
          <w:p w14:paraId="07B02F16" w14:textId="77777777" w:rsidR="00844A10" w:rsidRPr="00844A10" w:rsidRDefault="00844A10" w:rsidP="00844A10">
            <w:r w:rsidRPr="00844A10">
              <w:rPr>
                <w:rFonts w:hint="eastAsia"/>
              </w:rPr>
              <w:t>奥地利维也纳大学</w:t>
            </w:r>
          </w:p>
        </w:tc>
        <w:tc>
          <w:tcPr>
            <w:tcW w:w="397" w:type="pct"/>
          </w:tcPr>
          <w:p w14:paraId="0D0B14B8" w14:textId="77777777" w:rsidR="00844A10" w:rsidRPr="00844A10" w:rsidRDefault="00844A10" w:rsidP="00844A10">
            <w:r w:rsidRPr="00844A10">
              <w:rPr>
                <w:rFonts w:hint="eastAsia"/>
              </w:rPr>
              <w:t>2</w:t>
            </w:r>
          </w:p>
        </w:tc>
        <w:tc>
          <w:tcPr>
            <w:tcW w:w="2078" w:type="pct"/>
          </w:tcPr>
          <w:p w14:paraId="7D269362" w14:textId="77777777" w:rsidR="00844A10" w:rsidRPr="00844A10" w:rsidRDefault="00844A10" w:rsidP="00844A10">
            <w:r w:rsidRPr="00844A10">
              <w:rPr>
                <w:rFonts w:hint="eastAsia"/>
              </w:rPr>
              <w:t>至少完成</w:t>
            </w:r>
            <w:r w:rsidRPr="00844A10">
              <w:rPr>
                <w:rFonts w:hint="eastAsia"/>
              </w:rPr>
              <w:t>2</w:t>
            </w:r>
            <w:r w:rsidRPr="00844A10">
              <w:rPr>
                <w:rFonts w:hint="eastAsia"/>
              </w:rPr>
              <w:t>年本科学习或</w:t>
            </w:r>
            <w:r w:rsidRPr="00844A10">
              <w:rPr>
                <w:rFonts w:hint="eastAsia"/>
              </w:rPr>
              <w:t>1</w:t>
            </w:r>
            <w:r w:rsidRPr="00844A10">
              <w:rPr>
                <w:rFonts w:hint="eastAsia"/>
              </w:rPr>
              <w:t>年研究生学习</w:t>
            </w:r>
          </w:p>
        </w:tc>
        <w:tc>
          <w:tcPr>
            <w:tcW w:w="1610" w:type="pct"/>
          </w:tcPr>
          <w:p w14:paraId="4BF10DD0" w14:textId="77777777" w:rsidR="00844A10" w:rsidRPr="00844A10" w:rsidRDefault="00844A10" w:rsidP="00844A10"/>
        </w:tc>
      </w:tr>
      <w:tr w:rsidR="00844A10" w:rsidRPr="00844A10" w14:paraId="3C3076CC" w14:textId="77777777" w:rsidTr="00844A10">
        <w:tc>
          <w:tcPr>
            <w:tcW w:w="313" w:type="pct"/>
          </w:tcPr>
          <w:p w14:paraId="4CA8C79B" w14:textId="77777777" w:rsidR="00844A10" w:rsidRPr="00844A10" w:rsidRDefault="00844A10" w:rsidP="00844A10">
            <w:r w:rsidRPr="00844A10">
              <w:rPr>
                <w:rFonts w:hint="eastAsia"/>
              </w:rPr>
              <w:t>1</w:t>
            </w:r>
            <w:r w:rsidRPr="00844A10">
              <w:t>6</w:t>
            </w:r>
          </w:p>
        </w:tc>
        <w:tc>
          <w:tcPr>
            <w:tcW w:w="601" w:type="pct"/>
          </w:tcPr>
          <w:p w14:paraId="01FE6F56" w14:textId="77777777" w:rsidR="00844A10" w:rsidRPr="00844A10" w:rsidRDefault="00844A10" w:rsidP="00844A10">
            <w:r w:rsidRPr="00844A10">
              <w:rPr>
                <w:rFonts w:hint="eastAsia"/>
              </w:rPr>
              <w:t>美国伊利诺伊大学香槟分校</w:t>
            </w:r>
          </w:p>
        </w:tc>
        <w:tc>
          <w:tcPr>
            <w:tcW w:w="397" w:type="pct"/>
          </w:tcPr>
          <w:p w14:paraId="1901EA8B" w14:textId="77777777" w:rsidR="00844A10" w:rsidRPr="00844A10" w:rsidRDefault="00844A10" w:rsidP="00844A10">
            <w:r w:rsidRPr="00844A10">
              <w:t>2</w:t>
            </w:r>
          </w:p>
        </w:tc>
        <w:tc>
          <w:tcPr>
            <w:tcW w:w="2078" w:type="pct"/>
          </w:tcPr>
          <w:p w14:paraId="798FA818" w14:textId="77777777" w:rsidR="00844A10" w:rsidRPr="00844A10" w:rsidRDefault="00844A10" w:rsidP="00844A10">
            <w:r w:rsidRPr="00844A10">
              <w:rPr>
                <w:rFonts w:hint="eastAsia"/>
              </w:rPr>
              <w:t>至少完成</w:t>
            </w:r>
            <w:r w:rsidRPr="00844A10">
              <w:rPr>
                <w:rFonts w:hint="eastAsia"/>
              </w:rPr>
              <w:t>3</w:t>
            </w:r>
            <w:r w:rsidRPr="00844A10">
              <w:rPr>
                <w:rFonts w:hint="eastAsia"/>
              </w:rPr>
              <w:t>年本科学习或</w:t>
            </w:r>
            <w:r w:rsidRPr="00844A10">
              <w:rPr>
                <w:rFonts w:hint="eastAsia"/>
              </w:rPr>
              <w:t>1</w:t>
            </w:r>
            <w:r w:rsidRPr="00844A10">
              <w:rPr>
                <w:rFonts w:hint="eastAsia"/>
              </w:rPr>
              <w:t>年研究生学习。</w:t>
            </w:r>
          </w:p>
        </w:tc>
        <w:tc>
          <w:tcPr>
            <w:tcW w:w="1610" w:type="pct"/>
          </w:tcPr>
          <w:p w14:paraId="17308A25" w14:textId="77777777" w:rsidR="00844A10" w:rsidRPr="00844A10" w:rsidRDefault="00844A10" w:rsidP="00844A10"/>
        </w:tc>
      </w:tr>
      <w:tr w:rsidR="00844A10" w:rsidRPr="00844A10" w14:paraId="5D107C2A" w14:textId="77777777" w:rsidTr="00844A10">
        <w:tc>
          <w:tcPr>
            <w:tcW w:w="313" w:type="pct"/>
          </w:tcPr>
          <w:p w14:paraId="2A4A4348" w14:textId="77777777" w:rsidR="00844A10" w:rsidRPr="00844A10" w:rsidRDefault="00844A10" w:rsidP="00844A10">
            <w:r w:rsidRPr="00844A10">
              <w:rPr>
                <w:rFonts w:hint="eastAsia"/>
              </w:rPr>
              <w:t>1</w:t>
            </w:r>
            <w:r w:rsidRPr="00844A10">
              <w:t>7</w:t>
            </w:r>
          </w:p>
        </w:tc>
        <w:tc>
          <w:tcPr>
            <w:tcW w:w="601" w:type="pct"/>
          </w:tcPr>
          <w:p w14:paraId="7E03EC75" w14:textId="77777777" w:rsidR="00844A10" w:rsidRPr="00844A10" w:rsidRDefault="00844A10" w:rsidP="00844A10">
            <w:r w:rsidRPr="00844A10">
              <w:rPr>
                <w:rFonts w:hint="eastAsia"/>
              </w:rPr>
              <w:t>日本庆应大学</w:t>
            </w:r>
          </w:p>
        </w:tc>
        <w:tc>
          <w:tcPr>
            <w:tcW w:w="397" w:type="pct"/>
          </w:tcPr>
          <w:p w14:paraId="77933365" w14:textId="77777777" w:rsidR="00844A10" w:rsidRPr="00844A10" w:rsidRDefault="00844A10" w:rsidP="00844A10">
            <w:r w:rsidRPr="00844A10">
              <w:rPr>
                <w:rFonts w:hint="eastAsia"/>
              </w:rPr>
              <w:t>2</w:t>
            </w:r>
          </w:p>
        </w:tc>
        <w:tc>
          <w:tcPr>
            <w:tcW w:w="2078" w:type="pct"/>
          </w:tcPr>
          <w:p w14:paraId="6527A34C" w14:textId="77777777" w:rsidR="00844A10" w:rsidRPr="00844A10" w:rsidRDefault="00844A10" w:rsidP="00844A10">
            <w:r w:rsidRPr="00844A10">
              <w:rPr>
                <w:rFonts w:hint="eastAsia"/>
              </w:rPr>
              <w:t>至少完成</w:t>
            </w:r>
            <w:r w:rsidRPr="00844A10">
              <w:rPr>
                <w:rFonts w:hint="eastAsia"/>
              </w:rPr>
              <w:t>3</w:t>
            </w:r>
            <w:r w:rsidRPr="00844A10">
              <w:rPr>
                <w:rFonts w:hint="eastAsia"/>
              </w:rPr>
              <w:t>年本科学习或</w:t>
            </w:r>
            <w:r w:rsidRPr="00844A10">
              <w:rPr>
                <w:rFonts w:hint="eastAsia"/>
              </w:rPr>
              <w:t>1</w:t>
            </w:r>
            <w:r w:rsidRPr="00844A10">
              <w:rPr>
                <w:rFonts w:hint="eastAsia"/>
              </w:rPr>
              <w:t>年研究生学习。</w:t>
            </w:r>
          </w:p>
        </w:tc>
        <w:tc>
          <w:tcPr>
            <w:tcW w:w="1610" w:type="pct"/>
          </w:tcPr>
          <w:p w14:paraId="3CB09352" w14:textId="77777777" w:rsidR="00844A10" w:rsidRPr="00844A10" w:rsidRDefault="00844A10" w:rsidP="00844A10"/>
        </w:tc>
      </w:tr>
      <w:tr w:rsidR="00844A10" w:rsidRPr="00844A10" w14:paraId="3A13843C" w14:textId="77777777" w:rsidTr="00844A10">
        <w:tc>
          <w:tcPr>
            <w:tcW w:w="313" w:type="pct"/>
          </w:tcPr>
          <w:p w14:paraId="5C784D1E" w14:textId="77777777" w:rsidR="00844A10" w:rsidRPr="00844A10" w:rsidRDefault="00844A10" w:rsidP="00844A10">
            <w:r w:rsidRPr="00844A10">
              <w:rPr>
                <w:rFonts w:hint="eastAsia"/>
              </w:rPr>
              <w:t>1</w:t>
            </w:r>
            <w:r w:rsidRPr="00844A10">
              <w:t>8</w:t>
            </w:r>
          </w:p>
        </w:tc>
        <w:tc>
          <w:tcPr>
            <w:tcW w:w="601" w:type="pct"/>
          </w:tcPr>
          <w:p w14:paraId="0E336D64" w14:textId="77777777" w:rsidR="00844A10" w:rsidRPr="00844A10" w:rsidRDefault="00844A10" w:rsidP="00844A10">
            <w:r w:rsidRPr="00844A10">
              <w:rPr>
                <w:rFonts w:hint="eastAsia"/>
              </w:rPr>
              <w:t>印度金道尔全球大学</w:t>
            </w:r>
          </w:p>
        </w:tc>
        <w:tc>
          <w:tcPr>
            <w:tcW w:w="397" w:type="pct"/>
          </w:tcPr>
          <w:p w14:paraId="65F8419C" w14:textId="77777777" w:rsidR="00844A10" w:rsidRPr="00844A10" w:rsidRDefault="00844A10" w:rsidP="00844A10">
            <w:r w:rsidRPr="00844A10">
              <w:rPr>
                <w:rFonts w:hint="eastAsia"/>
              </w:rPr>
              <w:t>2</w:t>
            </w:r>
          </w:p>
        </w:tc>
        <w:tc>
          <w:tcPr>
            <w:tcW w:w="2078" w:type="pct"/>
          </w:tcPr>
          <w:p w14:paraId="7FF9E4EB" w14:textId="77777777" w:rsidR="00844A10" w:rsidRPr="00844A10" w:rsidRDefault="00844A10" w:rsidP="00844A10">
            <w:r w:rsidRPr="00844A10">
              <w:rPr>
                <w:rFonts w:hint="eastAsia"/>
              </w:rPr>
              <w:t>本科生</w:t>
            </w:r>
          </w:p>
        </w:tc>
        <w:tc>
          <w:tcPr>
            <w:tcW w:w="1610" w:type="pct"/>
          </w:tcPr>
          <w:p w14:paraId="30D0171D" w14:textId="77777777" w:rsidR="00844A10" w:rsidRPr="00844A10" w:rsidRDefault="00844A10" w:rsidP="00844A10">
            <w:r w:rsidRPr="00844A10">
              <w:rPr>
                <w:rFonts w:hint="eastAsia"/>
              </w:rPr>
              <w:t>若参加为期</w:t>
            </w:r>
            <w:r w:rsidRPr="00844A10">
              <w:rPr>
                <w:rFonts w:hint="eastAsia"/>
              </w:rPr>
              <w:t>1</w:t>
            </w:r>
            <w:r w:rsidRPr="00844A10">
              <w:rPr>
                <w:rFonts w:hint="eastAsia"/>
              </w:rPr>
              <w:t>年的交换，则名额为</w:t>
            </w:r>
            <w:r w:rsidRPr="00844A10">
              <w:rPr>
                <w:rFonts w:hint="eastAsia"/>
              </w:rPr>
              <w:t>1</w:t>
            </w:r>
            <w:r w:rsidRPr="00844A10">
              <w:rPr>
                <w:rFonts w:hint="eastAsia"/>
              </w:rPr>
              <w:t>名；若参加为期</w:t>
            </w:r>
            <w:r w:rsidRPr="00844A10">
              <w:rPr>
                <w:rFonts w:hint="eastAsia"/>
              </w:rPr>
              <w:t>1</w:t>
            </w:r>
            <w:r w:rsidRPr="00844A10">
              <w:rPr>
                <w:rFonts w:hint="eastAsia"/>
              </w:rPr>
              <w:t>学期的交换，则名额为</w:t>
            </w:r>
            <w:r w:rsidRPr="00844A10">
              <w:rPr>
                <w:rFonts w:hint="eastAsia"/>
              </w:rPr>
              <w:t>2</w:t>
            </w:r>
            <w:r w:rsidRPr="00844A10">
              <w:rPr>
                <w:rFonts w:hint="eastAsia"/>
              </w:rPr>
              <w:t>名。</w:t>
            </w:r>
          </w:p>
        </w:tc>
      </w:tr>
      <w:tr w:rsidR="00844A10" w:rsidRPr="00844A10" w14:paraId="059643C8" w14:textId="77777777" w:rsidTr="00844A10">
        <w:tc>
          <w:tcPr>
            <w:tcW w:w="313" w:type="pct"/>
          </w:tcPr>
          <w:p w14:paraId="19C4BD54" w14:textId="77777777" w:rsidR="00844A10" w:rsidRPr="00844A10" w:rsidRDefault="00844A10" w:rsidP="00844A10">
            <w:r w:rsidRPr="00844A10">
              <w:t>19</w:t>
            </w:r>
          </w:p>
        </w:tc>
        <w:tc>
          <w:tcPr>
            <w:tcW w:w="601" w:type="pct"/>
          </w:tcPr>
          <w:p w14:paraId="2B9FF697" w14:textId="77777777" w:rsidR="00844A10" w:rsidRPr="00844A10" w:rsidRDefault="00844A10" w:rsidP="00844A10">
            <w:r w:rsidRPr="00844A10">
              <w:rPr>
                <w:rFonts w:hint="eastAsia"/>
              </w:rPr>
              <w:t>挪威毕尔根大学</w:t>
            </w:r>
          </w:p>
        </w:tc>
        <w:tc>
          <w:tcPr>
            <w:tcW w:w="397" w:type="pct"/>
          </w:tcPr>
          <w:p w14:paraId="32C3C5BD" w14:textId="30974FC6" w:rsidR="00844A10" w:rsidRPr="00844A10" w:rsidRDefault="006044C4" w:rsidP="00844A10">
            <w:r>
              <w:t>3</w:t>
            </w:r>
          </w:p>
        </w:tc>
        <w:tc>
          <w:tcPr>
            <w:tcW w:w="2078" w:type="pct"/>
          </w:tcPr>
          <w:p w14:paraId="1B85B70F" w14:textId="77777777" w:rsidR="00844A10" w:rsidRPr="00844A10" w:rsidRDefault="00844A10" w:rsidP="00844A10">
            <w:r w:rsidRPr="00844A10">
              <w:rPr>
                <w:rFonts w:hint="eastAsia"/>
              </w:rPr>
              <w:t>有挪威卑尔根大学交换项目所需相关语言能力水平测试成绩（请到挪威卑尔根大学国际事务办公室网站查询最新的成绩要求：</w:t>
            </w:r>
            <w:r w:rsidRPr="00844A10">
              <w:rPr>
                <w:rFonts w:hint="eastAsia"/>
              </w:rPr>
              <w:t>http://www.uib.no/en/education/96641/english-language-requirements</w:t>
            </w:r>
          </w:p>
        </w:tc>
        <w:tc>
          <w:tcPr>
            <w:tcW w:w="1610" w:type="pct"/>
          </w:tcPr>
          <w:p w14:paraId="73CC744B" w14:textId="77777777" w:rsidR="00844A10" w:rsidRPr="00844A10" w:rsidRDefault="00844A10" w:rsidP="00844A10">
            <w:r w:rsidRPr="00844A10">
              <w:rPr>
                <w:rFonts w:hint="eastAsia"/>
              </w:rPr>
              <w:t>若参加为期</w:t>
            </w:r>
            <w:r w:rsidRPr="00844A10">
              <w:rPr>
                <w:rFonts w:hint="eastAsia"/>
              </w:rPr>
              <w:t>1</w:t>
            </w:r>
            <w:r w:rsidRPr="00844A10">
              <w:rPr>
                <w:rFonts w:hint="eastAsia"/>
              </w:rPr>
              <w:t>年的交换，则名额为</w:t>
            </w:r>
            <w:r w:rsidRPr="00844A10">
              <w:rPr>
                <w:rFonts w:hint="eastAsia"/>
              </w:rPr>
              <w:t>3</w:t>
            </w:r>
            <w:r w:rsidRPr="00844A10">
              <w:rPr>
                <w:rFonts w:hint="eastAsia"/>
              </w:rPr>
              <w:t>名；若参加为期</w:t>
            </w:r>
            <w:r w:rsidRPr="00844A10">
              <w:rPr>
                <w:rFonts w:hint="eastAsia"/>
              </w:rPr>
              <w:t>1</w:t>
            </w:r>
            <w:r w:rsidRPr="00844A10">
              <w:rPr>
                <w:rFonts w:hint="eastAsia"/>
              </w:rPr>
              <w:t>学期的交换，则名额为</w:t>
            </w:r>
            <w:r w:rsidRPr="00844A10">
              <w:rPr>
                <w:rFonts w:hint="eastAsia"/>
              </w:rPr>
              <w:t>6</w:t>
            </w:r>
            <w:r w:rsidRPr="00844A10">
              <w:rPr>
                <w:rFonts w:hint="eastAsia"/>
              </w:rPr>
              <w:t>名</w:t>
            </w:r>
          </w:p>
        </w:tc>
      </w:tr>
      <w:tr w:rsidR="00844A10" w:rsidRPr="00844A10" w14:paraId="165A625E" w14:textId="77777777" w:rsidTr="00844A10">
        <w:tc>
          <w:tcPr>
            <w:tcW w:w="313" w:type="pct"/>
          </w:tcPr>
          <w:p w14:paraId="70B2FDBC" w14:textId="77777777" w:rsidR="00844A10" w:rsidRPr="00844A10" w:rsidRDefault="00844A10" w:rsidP="00844A10">
            <w:r w:rsidRPr="00844A10">
              <w:t>20</w:t>
            </w:r>
          </w:p>
        </w:tc>
        <w:tc>
          <w:tcPr>
            <w:tcW w:w="601" w:type="pct"/>
          </w:tcPr>
          <w:p w14:paraId="1DBD0A56" w14:textId="77777777" w:rsidR="00844A10" w:rsidRPr="00844A10" w:rsidRDefault="00844A10" w:rsidP="00844A10">
            <w:r w:rsidRPr="00844A10">
              <w:rPr>
                <w:rFonts w:hint="eastAsia"/>
              </w:rPr>
              <w:t>芬兰赫尔辛基</w:t>
            </w:r>
            <w:r w:rsidRPr="00844A10">
              <w:rPr>
                <w:rFonts w:hint="eastAsia"/>
              </w:rPr>
              <w:lastRenderedPageBreak/>
              <w:t>大学</w:t>
            </w:r>
          </w:p>
        </w:tc>
        <w:tc>
          <w:tcPr>
            <w:tcW w:w="397" w:type="pct"/>
          </w:tcPr>
          <w:p w14:paraId="78425497" w14:textId="77777777" w:rsidR="00844A10" w:rsidRPr="00844A10" w:rsidRDefault="00844A10" w:rsidP="00844A10">
            <w:r w:rsidRPr="00844A10">
              <w:rPr>
                <w:rFonts w:hint="eastAsia"/>
              </w:rPr>
              <w:lastRenderedPageBreak/>
              <w:t>1</w:t>
            </w:r>
          </w:p>
        </w:tc>
        <w:tc>
          <w:tcPr>
            <w:tcW w:w="2078" w:type="pct"/>
          </w:tcPr>
          <w:p w14:paraId="23B40C69" w14:textId="77777777" w:rsidR="00844A10" w:rsidRPr="00844A10" w:rsidRDefault="00844A10" w:rsidP="00844A10">
            <w:r w:rsidRPr="00844A10">
              <w:rPr>
                <w:rFonts w:hint="eastAsia"/>
              </w:rPr>
              <w:t>已完成两年法学教育的本科生或学习一年以上的全日制研究生；雅思：</w:t>
            </w:r>
            <w:r w:rsidRPr="00844A10">
              <w:rPr>
                <w:rFonts w:hint="eastAsia"/>
              </w:rPr>
              <w:lastRenderedPageBreak/>
              <w:t>7</w:t>
            </w:r>
            <w:r w:rsidRPr="00844A10">
              <w:rPr>
                <w:rFonts w:hint="eastAsia"/>
              </w:rPr>
              <w:t>分</w:t>
            </w:r>
          </w:p>
        </w:tc>
        <w:tc>
          <w:tcPr>
            <w:tcW w:w="1610" w:type="pct"/>
          </w:tcPr>
          <w:p w14:paraId="4D4CCCD2" w14:textId="77777777" w:rsidR="00844A10" w:rsidRPr="00844A10" w:rsidRDefault="00844A10" w:rsidP="00844A10">
            <w:r w:rsidRPr="00844A10">
              <w:rPr>
                <w:rFonts w:hint="eastAsia"/>
              </w:rPr>
              <w:lastRenderedPageBreak/>
              <w:t>2</w:t>
            </w:r>
            <w:r w:rsidRPr="00844A10">
              <w:rPr>
                <w:rFonts w:hint="eastAsia"/>
              </w:rPr>
              <w:t>名</w:t>
            </w:r>
            <w:r w:rsidRPr="00844A10">
              <w:rPr>
                <w:rFonts w:hint="eastAsia"/>
              </w:rPr>
              <w:t>1</w:t>
            </w:r>
            <w:r w:rsidRPr="00844A10">
              <w:rPr>
                <w:rFonts w:hint="eastAsia"/>
              </w:rPr>
              <w:t>学期交换生相当于一名学年交换生。</w:t>
            </w:r>
          </w:p>
        </w:tc>
      </w:tr>
      <w:tr w:rsidR="00844A10" w:rsidRPr="00844A10" w14:paraId="5B8DC138" w14:textId="77777777" w:rsidTr="00844A10">
        <w:tc>
          <w:tcPr>
            <w:tcW w:w="313" w:type="pct"/>
          </w:tcPr>
          <w:p w14:paraId="247C6DF7" w14:textId="77777777" w:rsidR="00844A10" w:rsidRPr="00844A10" w:rsidRDefault="00844A10" w:rsidP="00844A10">
            <w:r w:rsidRPr="00844A10">
              <w:rPr>
                <w:rFonts w:hint="eastAsia"/>
              </w:rPr>
              <w:t>2</w:t>
            </w:r>
            <w:r w:rsidRPr="00844A10">
              <w:t>1</w:t>
            </w:r>
          </w:p>
        </w:tc>
        <w:tc>
          <w:tcPr>
            <w:tcW w:w="601" w:type="pct"/>
          </w:tcPr>
          <w:p w14:paraId="549370F3" w14:textId="77777777" w:rsidR="00844A10" w:rsidRPr="00844A10" w:rsidRDefault="00844A10" w:rsidP="00844A10">
            <w:r w:rsidRPr="00844A10">
              <w:rPr>
                <w:rFonts w:hint="eastAsia"/>
              </w:rPr>
              <w:t>美国加州黑斯廷斯法学院</w:t>
            </w:r>
          </w:p>
        </w:tc>
        <w:tc>
          <w:tcPr>
            <w:tcW w:w="397" w:type="pct"/>
          </w:tcPr>
          <w:p w14:paraId="3760FA69" w14:textId="77777777" w:rsidR="00844A10" w:rsidRPr="00844A10" w:rsidRDefault="00844A10" w:rsidP="00844A10">
            <w:r w:rsidRPr="00844A10">
              <w:t>2</w:t>
            </w:r>
          </w:p>
        </w:tc>
        <w:tc>
          <w:tcPr>
            <w:tcW w:w="2078" w:type="pct"/>
          </w:tcPr>
          <w:p w14:paraId="1E7369B6" w14:textId="77777777" w:rsidR="00844A10" w:rsidRPr="00844A10" w:rsidRDefault="00844A10" w:rsidP="00844A10">
            <w:r w:rsidRPr="00844A10">
              <w:rPr>
                <w:rFonts w:hint="eastAsia"/>
              </w:rPr>
              <w:t>(1)    </w:t>
            </w:r>
            <w:r w:rsidRPr="00844A10">
              <w:rPr>
                <w:rFonts w:hint="eastAsia"/>
              </w:rPr>
              <w:t>已完成两年法学教育的本科生或学习一年以上的研究生；</w:t>
            </w:r>
            <w:r w:rsidRPr="00844A10">
              <w:rPr>
                <w:rFonts w:hint="eastAsia"/>
              </w:rPr>
              <w:t>(2)</w:t>
            </w:r>
            <w:r w:rsidRPr="00844A10">
              <w:rPr>
                <w:rFonts w:hint="eastAsia"/>
              </w:rPr>
              <w:t>语言要求：</w:t>
            </w:r>
            <w:r w:rsidRPr="00844A10">
              <w:rPr>
                <w:rFonts w:hint="eastAsia"/>
              </w:rPr>
              <w:t>TOEFL 92     IELTS   6</w:t>
            </w:r>
          </w:p>
        </w:tc>
        <w:tc>
          <w:tcPr>
            <w:tcW w:w="1610" w:type="pct"/>
          </w:tcPr>
          <w:p w14:paraId="4CAB1D3E" w14:textId="77777777" w:rsidR="00844A10" w:rsidRPr="00844A10" w:rsidRDefault="00844A10" w:rsidP="00844A10">
            <w:r w:rsidRPr="00844A10">
              <w:rPr>
                <w:rFonts w:hint="eastAsia"/>
              </w:rPr>
              <w:t>该校交换名额为</w:t>
            </w:r>
            <w:r w:rsidRPr="00844A10">
              <w:rPr>
                <w:rFonts w:hint="eastAsia"/>
              </w:rPr>
              <w:t>4</w:t>
            </w:r>
            <w:r w:rsidRPr="00844A10">
              <w:rPr>
                <w:rFonts w:hint="eastAsia"/>
              </w:rPr>
              <w:t>名交换生或</w:t>
            </w:r>
            <w:r w:rsidRPr="00844A10">
              <w:rPr>
                <w:rFonts w:hint="eastAsia"/>
              </w:rPr>
              <w:t>2</w:t>
            </w:r>
            <w:r w:rsidRPr="00844A10">
              <w:rPr>
                <w:rFonts w:hint="eastAsia"/>
              </w:rPr>
              <w:t>名</w:t>
            </w:r>
            <w:r w:rsidRPr="00844A10">
              <w:rPr>
                <w:rFonts w:hint="eastAsia"/>
              </w:rPr>
              <w:t>LL.M.</w:t>
            </w:r>
            <w:r w:rsidRPr="00844A10">
              <w:rPr>
                <w:rFonts w:hint="eastAsia"/>
              </w:rPr>
              <w:t>学位生，在有同学报名学位项目的情况下，优先考虑学位生项目。</w:t>
            </w:r>
          </w:p>
        </w:tc>
      </w:tr>
      <w:tr w:rsidR="00844A10" w:rsidRPr="00844A10" w14:paraId="4F506F42" w14:textId="77777777" w:rsidTr="00844A10">
        <w:tc>
          <w:tcPr>
            <w:tcW w:w="313" w:type="pct"/>
          </w:tcPr>
          <w:p w14:paraId="683A582F" w14:textId="77777777" w:rsidR="00844A10" w:rsidRPr="00844A10" w:rsidRDefault="00844A10" w:rsidP="00844A10">
            <w:r w:rsidRPr="00844A10">
              <w:rPr>
                <w:rFonts w:hint="eastAsia"/>
              </w:rPr>
              <w:t>2</w:t>
            </w:r>
            <w:r w:rsidRPr="00844A10">
              <w:t>2</w:t>
            </w:r>
          </w:p>
        </w:tc>
        <w:tc>
          <w:tcPr>
            <w:tcW w:w="601" w:type="pct"/>
          </w:tcPr>
          <w:p w14:paraId="2155F0EC" w14:textId="77777777" w:rsidR="00844A10" w:rsidRPr="00844A10" w:rsidRDefault="00844A10" w:rsidP="00844A10">
            <w:r w:rsidRPr="00844A10">
              <w:rPr>
                <w:rFonts w:hint="eastAsia"/>
              </w:rPr>
              <w:t>台湾东吴大学法学院</w:t>
            </w:r>
          </w:p>
        </w:tc>
        <w:tc>
          <w:tcPr>
            <w:tcW w:w="397" w:type="pct"/>
          </w:tcPr>
          <w:p w14:paraId="79084C26" w14:textId="77777777" w:rsidR="00844A10" w:rsidRPr="00844A10" w:rsidRDefault="00844A10" w:rsidP="00844A10">
            <w:r w:rsidRPr="00844A10">
              <w:rPr>
                <w:rFonts w:hint="eastAsia"/>
              </w:rPr>
              <w:t>1</w:t>
            </w:r>
          </w:p>
        </w:tc>
        <w:tc>
          <w:tcPr>
            <w:tcW w:w="2078" w:type="pct"/>
          </w:tcPr>
          <w:p w14:paraId="4E5E3368" w14:textId="77777777" w:rsidR="00844A10" w:rsidRPr="00844A10" w:rsidRDefault="00844A10" w:rsidP="00844A10"/>
        </w:tc>
        <w:tc>
          <w:tcPr>
            <w:tcW w:w="1610" w:type="pct"/>
          </w:tcPr>
          <w:p w14:paraId="0EE70250" w14:textId="77777777" w:rsidR="00844A10" w:rsidRPr="00844A10" w:rsidRDefault="00844A10" w:rsidP="00844A10">
            <w:r w:rsidRPr="00844A10">
              <w:rPr>
                <w:rFonts w:hint="eastAsia"/>
              </w:rPr>
              <w:t>2</w:t>
            </w:r>
            <w:r w:rsidRPr="00844A10">
              <w:rPr>
                <w:rFonts w:hint="eastAsia"/>
              </w:rPr>
              <w:t>名</w:t>
            </w:r>
            <w:r w:rsidRPr="00844A10">
              <w:rPr>
                <w:rFonts w:hint="eastAsia"/>
              </w:rPr>
              <w:t>1</w:t>
            </w:r>
            <w:r w:rsidRPr="00844A10">
              <w:rPr>
                <w:rFonts w:hint="eastAsia"/>
              </w:rPr>
              <w:t>学期交换生相当于一名学年交换生。</w:t>
            </w:r>
          </w:p>
        </w:tc>
      </w:tr>
    </w:tbl>
    <w:p w14:paraId="5BC919A8" w14:textId="77777777" w:rsidR="00844A10" w:rsidRPr="00844A10" w:rsidRDefault="00844A10" w:rsidP="00844A10">
      <w:r w:rsidRPr="00844A10">
        <w:t> </w:t>
      </w:r>
    </w:p>
    <w:p w14:paraId="3E3FA4F9" w14:textId="77777777" w:rsidR="00833CC5" w:rsidRPr="00844A10" w:rsidRDefault="00844A10" w:rsidP="00833CC5">
      <w:r w:rsidRPr="00844A10">
        <w:t> </w:t>
      </w:r>
      <w:r w:rsidR="00833CC5" w:rsidRPr="00844A10">
        <w:t> </w:t>
      </w:r>
    </w:p>
    <w:p w14:paraId="2AA8B96D" w14:textId="77777777" w:rsidR="00833CC5" w:rsidRPr="00844A10" w:rsidRDefault="00833CC5" w:rsidP="00833CC5">
      <w:r w:rsidRPr="00844A10">
        <w:rPr>
          <w:b/>
          <w:bCs/>
        </w:rPr>
        <w:t>二、</w:t>
      </w:r>
      <w:r w:rsidRPr="00844A10">
        <w:rPr>
          <w:b/>
          <w:bCs/>
        </w:rPr>
        <w:t>LL.M.</w:t>
      </w:r>
      <w:r w:rsidRPr="00844A10">
        <w:rPr>
          <w:b/>
          <w:bCs/>
        </w:rPr>
        <w:t>学位生项目</w:t>
      </w:r>
      <w:r w:rsidRPr="00844A10">
        <w:rPr>
          <w:rFonts w:hint="eastAsia"/>
          <w:b/>
          <w:bCs/>
        </w:rPr>
        <w:t>（</w:t>
      </w:r>
      <w:r w:rsidRPr="00844A10">
        <w:rPr>
          <w:rFonts w:hint="eastAsia"/>
          <w:b/>
          <w:bCs/>
        </w:rPr>
        <w:t>202</w:t>
      </w:r>
      <w:r>
        <w:rPr>
          <w:b/>
          <w:bCs/>
        </w:rPr>
        <w:t>3</w:t>
      </w:r>
      <w:r w:rsidRPr="00844A10">
        <w:rPr>
          <w:rFonts w:hint="eastAsia"/>
          <w:b/>
          <w:bCs/>
        </w:rPr>
        <w:t>年秋</w:t>
      </w:r>
      <w:r w:rsidRPr="00844A10">
        <w:rPr>
          <w:b/>
          <w:bCs/>
        </w:rPr>
        <w:t>季入学）</w:t>
      </w:r>
    </w:p>
    <w:p w14:paraId="25DE63B0" w14:textId="77777777" w:rsidR="00833CC5" w:rsidRPr="00844A10" w:rsidRDefault="00833CC5" w:rsidP="00833CC5">
      <w:r w:rsidRPr="00844A10">
        <w:t> </w:t>
      </w:r>
    </w:p>
    <w:tbl>
      <w:tblPr>
        <w:tblStyle w:val="a9"/>
        <w:tblW w:w="5000" w:type="pct"/>
        <w:tblLook w:val="04A0" w:firstRow="1" w:lastRow="0" w:firstColumn="1" w:lastColumn="0" w:noHBand="0" w:noVBand="1"/>
      </w:tblPr>
      <w:tblGrid>
        <w:gridCol w:w="429"/>
        <w:gridCol w:w="1884"/>
        <w:gridCol w:w="549"/>
        <w:gridCol w:w="3172"/>
        <w:gridCol w:w="2262"/>
      </w:tblGrid>
      <w:tr w:rsidR="00833CC5" w:rsidRPr="00844A10" w14:paraId="2F8655A4" w14:textId="77777777" w:rsidTr="002A2638">
        <w:tc>
          <w:tcPr>
            <w:tcW w:w="249" w:type="pct"/>
          </w:tcPr>
          <w:p w14:paraId="5FA32FA7" w14:textId="77777777" w:rsidR="00833CC5" w:rsidRPr="00844A10" w:rsidRDefault="00833CC5" w:rsidP="002A2638">
            <w:r w:rsidRPr="00844A10">
              <w:t>序号</w:t>
            </w:r>
          </w:p>
        </w:tc>
        <w:tc>
          <w:tcPr>
            <w:tcW w:w="1137" w:type="pct"/>
          </w:tcPr>
          <w:p w14:paraId="1267F5E8" w14:textId="77777777" w:rsidR="00833CC5" w:rsidRPr="00844A10" w:rsidRDefault="00833CC5" w:rsidP="002A2638">
            <w:r w:rsidRPr="00844A10">
              <w:t>交换学校</w:t>
            </w:r>
          </w:p>
        </w:tc>
        <w:tc>
          <w:tcPr>
            <w:tcW w:w="333" w:type="pct"/>
          </w:tcPr>
          <w:p w14:paraId="39518FC3" w14:textId="77777777" w:rsidR="00833CC5" w:rsidRPr="00844A10" w:rsidRDefault="00833CC5" w:rsidP="002A2638">
            <w:r w:rsidRPr="00844A10">
              <w:t>名额</w:t>
            </w:r>
          </w:p>
        </w:tc>
        <w:tc>
          <w:tcPr>
            <w:tcW w:w="1913" w:type="pct"/>
          </w:tcPr>
          <w:p w14:paraId="0904F473" w14:textId="77777777" w:rsidR="00833CC5" w:rsidRPr="00844A10" w:rsidRDefault="00833CC5" w:rsidP="002A2638">
            <w:r w:rsidRPr="00844A10">
              <w:rPr>
                <w:rFonts w:hint="eastAsia"/>
              </w:rPr>
              <w:t>申请人</w:t>
            </w:r>
            <w:r w:rsidRPr="00844A10">
              <w:t>要求</w:t>
            </w:r>
          </w:p>
        </w:tc>
        <w:tc>
          <w:tcPr>
            <w:tcW w:w="1365" w:type="pct"/>
          </w:tcPr>
          <w:p w14:paraId="1E2293A1" w14:textId="77777777" w:rsidR="00833CC5" w:rsidRPr="00844A10" w:rsidRDefault="00833CC5" w:rsidP="002A2638">
            <w:r w:rsidRPr="00844A10">
              <w:t>备注</w:t>
            </w:r>
          </w:p>
        </w:tc>
      </w:tr>
      <w:tr w:rsidR="00833CC5" w:rsidRPr="00844A10" w14:paraId="5D44D1CA" w14:textId="77777777" w:rsidTr="002A2638">
        <w:tc>
          <w:tcPr>
            <w:tcW w:w="249" w:type="pct"/>
          </w:tcPr>
          <w:p w14:paraId="4F90395D" w14:textId="77777777" w:rsidR="00833CC5" w:rsidRPr="00844A10" w:rsidRDefault="00833CC5" w:rsidP="002A2638">
            <w:r w:rsidRPr="00844A10">
              <w:rPr>
                <w:rFonts w:hint="eastAsia"/>
              </w:rPr>
              <w:t>1</w:t>
            </w:r>
          </w:p>
        </w:tc>
        <w:tc>
          <w:tcPr>
            <w:tcW w:w="1137" w:type="pct"/>
          </w:tcPr>
          <w:p w14:paraId="6AF574E2" w14:textId="77777777" w:rsidR="00833CC5" w:rsidRPr="00844A10" w:rsidRDefault="00833CC5" w:rsidP="002A2638">
            <w:r w:rsidRPr="00844A10">
              <w:rPr>
                <w:rFonts w:hint="eastAsia"/>
              </w:rPr>
              <w:t>荷兰伊拉姆斯大学法学院</w:t>
            </w:r>
          </w:p>
        </w:tc>
        <w:tc>
          <w:tcPr>
            <w:tcW w:w="333" w:type="pct"/>
          </w:tcPr>
          <w:p w14:paraId="6591E29B" w14:textId="12394042" w:rsidR="00833CC5" w:rsidRPr="00844A10" w:rsidRDefault="006044C4" w:rsidP="002A2638">
            <w:r>
              <w:rPr>
                <w:rFonts w:hint="eastAsia"/>
              </w:rPr>
              <w:t>2</w:t>
            </w:r>
          </w:p>
        </w:tc>
        <w:tc>
          <w:tcPr>
            <w:tcW w:w="1913" w:type="pct"/>
          </w:tcPr>
          <w:p w14:paraId="28AF52B7" w14:textId="77777777" w:rsidR="00833CC5" w:rsidRPr="00844A10" w:rsidRDefault="00833CC5" w:rsidP="002A2638">
            <w:r w:rsidRPr="00844A10">
              <w:rPr>
                <w:rFonts w:hint="eastAsia"/>
              </w:rPr>
              <w:t>已完成四年法学教育的全日制本科生或学习一年以上的全日制研究生；</w:t>
            </w:r>
          </w:p>
          <w:p w14:paraId="6904FA5D" w14:textId="77777777" w:rsidR="00833CC5" w:rsidRPr="00844A10" w:rsidRDefault="00833CC5" w:rsidP="002A2638">
            <w:r w:rsidRPr="00844A10">
              <w:rPr>
                <w:rFonts w:hint="eastAsia"/>
              </w:rPr>
              <w:t>语言要求：</w:t>
            </w:r>
            <w:r w:rsidRPr="00844A10">
              <w:rPr>
                <w:rFonts w:hint="eastAsia"/>
              </w:rPr>
              <w:t>TOEFL    95</w:t>
            </w:r>
          </w:p>
          <w:p w14:paraId="7F05B15A" w14:textId="77777777" w:rsidR="00833CC5" w:rsidRPr="00844A10" w:rsidRDefault="00833CC5" w:rsidP="002A2638">
            <w:r w:rsidRPr="00844A10">
              <w:rPr>
                <w:rFonts w:hint="eastAsia"/>
              </w:rPr>
              <w:t xml:space="preserve">          IELTS    6.5</w:t>
            </w:r>
          </w:p>
        </w:tc>
        <w:tc>
          <w:tcPr>
            <w:tcW w:w="1365" w:type="pct"/>
          </w:tcPr>
          <w:p w14:paraId="1871B54C" w14:textId="77777777" w:rsidR="00833CC5" w:rsidRPr="00844A10" w:rsidRDefault="00833CC5" w:rsidP="002A2638">
            <w:r w:rsidRPr="00844A10">
              <w:rPr>
                <w:rFonts w:hint="eastAsia"/>
              </w:rPr>
              <w:t>两个人免</w:t>
            </w:r>
            <w:r w:rsidRPr="00844A10">
              <w:rPr>
                <w:rFonts w:hint="eastAsia"/>
              </w:rPr>
              <w:t>50%</w:t>
            </w:r>
          </w:p>
        </w:tc>
      </w:tr>
      <w:tr w:rsidR="00833CC5" w:rsidRPr="00844A10" w14:paraId="1FBFD54B" w14:textId="77777777" w:rsidTr="002A2638">
        <w:tc>
          <w:tcPr>
            <w:tcW w:w="249" w:type="pct"/>
          </w:tcPr>
          <w:p w14:paraId="34312087" w14:textId="77777777" w:rsidR="00833CC5" w:rsidRPr="00844A10" w:rsidRDefault="00833CC5" w:rsidP="002A2638">
            <w:r w:rsidRPr="00844A10">
              <w:rPr>
                <w:rFonts w:hint="eastAsia"/>
              </w:rPr>
              <w:t>2</w:t>
            </w:r>
          </w:p>
        </w:tc>
        <w:tc>
          <w:tcPr>
            <w:tcW w:w="1137" w:type="pct"/>
          </w:tcPr>
          <w:p w14:paraId="5BB9B555" w14:textId="77777777" w:rsidR="00833CC5" w:rsidRPr="00844A10" w:rsidRDefault="00833CC5" w:rsidP="002A2638">
            <w:r w:rsidRPr="00844A10">
              <w:rPr>
                <w:rFonts w:hint="eastAsia"/>
              </w:rPr>
              <w:t>印度尼西亚加札马达大学法学院</w:t>
            </w:r>
          </w:p>
        </w:tc>
        <w:tc>
          <w:tcPr>
            <w:tcW w:w="333" w:type="pct"/>
          </w:tcPr>
          <w:p w14:paraId="7E6E52FE" w14:textId="77777777" w:rsidR="00833CC5" w:rsidRPr="00844A10" w:rsidRDefault="00833CC5" w:rsidP="002A2638">
            <w:r w:rsidRPr="00844A10">
              <w:rPr>
                <w:rFonts w:hint="eastAsia"/>
              </w:rPr>
              <w:t>2</w:t>
            </w:r>
          </w:p>
        </w:tc>
        <w:tc>
          <w:tcPr>
            <w:tcW w:w="1913" w:type="pct"/>
          </w:tcPr>
          <w:p w14:paraId="6972E7A9" w14:textId="77777777" w:rsidR="00833CC5" w:rsidRPr="00844A10" w:rsidRDefault="00833CC5" w:rsidP="002A2638"/>
        </w:tc>
        <w:tc>
          <w:tcPr>
            <w:tcW w:w="1365" w:type="pct"/>
          </w:tcPr>
          <w:p w14:paraId="782E354D" w14:textId="77777777" w:rsidR="00833CC5" w:rsidRPr="00844A10" w:rsidRDefault="00833CC5" w:rsidP="002A2638"/>
        </w:tc>
      </w:tr>
      <w:tr w:rsidR="00833CC5" w:rsidRPr="00844A10" w14:paraId="1D0C4BFB" w14:textId="77777777" w:rsidTr="002A2638">
        <w:tc>
          <w:tcPr>
            <w:tcW w:w="249" w:type="pct"/>
          </w:tcPr>
          <w:p w14:paraId="1D665DB6" w14:textId="77777777" w:rsidR="00833CC5" w:rsidRPr="00844A10" w:rsidRDefault="00833CC5" w:rsidP="002A2638">
            <w:r w:rsidRPr="00844A10">
              <w:rPr>
                <w:rFonts w:hint="eastAsia"/>
              </w:rPr>
              <w:t>3</w:t>
            </w:r>
          </w:p>
        </w:tc>
        <w:tc>
          <w:tcPr>
            <w:tcW w:w="1137" w:type="pct"/>
          </w:tcPr>
          <w:p w14:paraId="7B25E32F" w14:textId="77777777" w:rsidR="00833CC5" w:rsidRPr="00844A10" w:rsidRDefault="00833CC5" w:rsidP="002A2638">
            <w:r w:rsidRPr="00844A10">
              <w:rPr>
                <w:rFonts w:hint="eastAsia"/>
              </w:rPr>
              <w:t>西班牙卡米亚斯大主教大学</w:t>
            </w:r>
          </w:p>
          <w:p w14:paraId="77897AA1" w14:textId="77777777" w:rsidR="00833CC5" w:rsidRPr="00844A10" w:rsidRDefault="00833CC5" w:rsidP="002A2638"/>
        </w:tc>
        <w:tc>
          <w:tcPr>
            <w:tcW w:w="333" w:type="pct"/>
          </w:tcPr>
          <w:p w14:paraId="70327CBA" w14:textId="77777777" w:rsidR="00833CC5" w:rsidRPr="00844A10" w:rsidRDefault="00833CC5" w:rsidP="002A2638">
            <w:r w:rsidRPr="00844A10">
              <w:rPr>
                <w:rFonts w:hint="eastAsia"/>
              </w:rPr>
              <w:t>2</w:t>
            </w:r>
          </w:p>
        </w:tc>
        <w:tc>
          <w:tcPr>
            <w:tcW w:w="1913" w:type="pct"/>
          </w:tcPr>
          <w:p w14:paraId="5BE7F0B7" w14:textId="77777777" w:rsidR="00833CC5" w:rsidRPr="00844A10" w:rsidRDefault="00833CC5" w:rsidP="002A2638">
            <w:r w:rsidRPr="00844A10">
              <w:rPr>
                <w:rFonts w:hint="eastAsia"/>
              </w:rPr>
              <w:t>已完成四年法学教育的全日制本科生或学习一年以上的全日制研究生；</w:t>
            </w:r>
          </w:p>
          <w:p w14:paraId="6C0A9423" w14:textId="77777777" w:rsidR="00833CC5" w:rsidRPr="00844A10" w:rsidRDefault="00833CC5" w:rsidP="002A2638">
            <w:r w:rsidRPr="00844A10">
              <w:rPr>
                <w:rFonts w:hint="eastAsia"/>
              </w:rPr>
              <w:t>语言要求：</w:t>
            </w:r>
            <w:r w:rsidRPr="00844A10">
              <w:rPr>
                <w:rFonts w:hint="eastAsia"/>
              </w:rPr>
              <w:t>TOEFL   95</w:t>
            </w:r>
          </w:p>
          <w:p w14:paraId="6CE205FD" w14:textId="77777777" w:rsidR="00833CC5" w:rsidRPr="00844A10" w:rsidRDefault="00833CC5" w:rsidP="002A2638">
            <w:r w:rsidRPr="00844A10">
              <w:t xml:space="preserve">               IELTS    6.5</w:t>
            </w:r>
          </w:p>
        </w:tc>
        <w:tc>
          <w:tcPr>
            <w:tcW w:w="1365" w:type="pct"/>
          </w:tcPr>
          <w:p w14:paraId="360C9DBE" w14:textId="77777777" w:rsidR="00833CC5" w:rsidRPr="00844A10" w:rsidRDefault="00833CC5" w:rsidP="002A2638">
            <w:r w:rsidRPr="00844A10">
              <w:rPr>
                <w:rFonts w:hint="eastAsia"/>
              </w:rPr>
              <w:t>全免学费</w:t>
            </w:r>
          </w:p>
        </w:tc>
      </w:tr>
      <w:tr w:rsidR="00833CC5" w:rsidRPr="00844A10" w14:paraId="5CE66238" w14:textId="77777777" w:rsidTr="002A2638">
        <w:tc>
          <w:tcPr>
            <w:tcW w:w="249" w:type="pct"/>
          </w:tcPr>
          <w:p w14:paraId="7BCB9A5F" w14:textId="77777777" w:rsidR="00833CC5" w:rsidRPr="00844A10" w:rsidRDefault="00833CC5" w:rsidP="002A2638">
            <w:r w:rsidRPr="00844A10">
              <w:rPr>
                <w:rFonts w:hint="eastAsia"/>
              </w:rPr>
              <w:t>4</w:t>
            </w:r>
          </w:p>
        </w:tc>
        <w:tc>
          <w:tcPr>
            <w:tcW w:w="1137" w:type="pct"/>
          </w:tcPr>
          <w:p w14:paraId="4CEE2593" w14:textId="77777777" w:rsidR="00833CC5" w:rsidRPr="00844A10" w:rsidRDefault="00833CC5" w:rsidP="002A2638">
            <w:r w:rsidRPr="00844A10">
              <w:rPr>
                <w:rFonts w:hint="eastAsia"/>
              </w:rPr>
              <w:t>蒙特利尔大学法学院</w:t>
            </w:r>
          </w:p>
        </w:tc>
        <w:tc>
          <w:tcPr>
            <w:tcW w:w="333" w:type="pct"/>
          </w:tcPr>
          <w:p w14:paraId="67244401" w14:textId="77777777" w:rsidR="00833CC5" w:rsidRPr="00844A10" w:rsidRDefault="00833CC5" w:rsidP="002A2638">
            <w:r w:rsidRPr="00844A10">
              <w:rPr>
                <w:rFonts w:hint="eastAsia"/>
              </w:rPr>
              <w:t>2</w:t>
            </w:r>
          </w:p>
        </w:tc>
        <w:tc>
          <w:tcPr>
            <w:tcW w:w="1913" w:type="pct"/>
          </w:tcPr>
          <w:p w14:paraId="7551BEC4" w14:textId="77777777" w:rsidR="00833CC5" w:rsidRPr="00844A10" w:rsidRDefault="00833CC5" w:rsidP="002A2638">
            <w:r w:rsidRPr="00844A10">
              <w:rPr>
                <w:rFonts w:hint="eastAsia"/>
              </w:rPr>
              <w:t xml:space="preserve"> </w:t>
            </w:r>
            <w:r w:rsidRPr="00844A10">
              <w:rPr>
                <w:rFonts w:hint="eastAsia"/>
              </w:rPr>
              <w:t>已完成四年法学教育的全日制本科生或学习一年以上的全日制研究生；</w:t>
            </w:r>
          </w:p>
          <w:p w14:paraId="5C104E53" w14:textId="77777777" w:rsidR="00833CC5" w:rsidRPr="00844A10" w:rsidRDefault="00833CC5" w:rsidP="002A2638">
            <w:r w:rsidRPr="00844A10">
              <w:rPr>
                <w:rFonts w:hint="eastAsia"/>
              </w:rPr>
              <w:t>语言要求：</w:t>
            </w:r>
            <w:r w:rsidRPr="00844A10">
              <w:rPr>
                <w:rFonts w:hint="eastAsia"/>
              </w:rPr>
              <w:t>TOEFL   100</w:t>
            </w:r>
          </w:p>
          <w:p w14:paraId="7899C05B" w14:textId="77777777" w:rsidR="00833CC5" w:rsidRPr="00844A10" w:rsidRDefault="00833CC5" w:rsidP="002A2638">
            <w:r w:rsidRPr="00844A10">
              <w:t xml:space="preserve">              IELTS    7.0</w:t>
            </w:r>
          </w:p>
        </w:tc>
        <w:tc>
          <w:tcPr>
            <w:tcW w:w="1365" w:type="pct"/>
          </w:tcPr>
          <w:p w14:paraId="3D756D14" w14:textId="77777777" w:rsidR="00833CC5" w:rsidRPr="00844A10" w:rsidRDefault="00833CC5" w:rsidP="002A2638">
            <w:r w:rsidRPr="00844A10">
              <w:rPr>
                <w:rFonts w:hint="eastAsia"/>
              </w:rPr>
              <w:t>全免学费或者免一半学费</w:t>
            </w:r>
          </w:p>
        </w:tc>
      </w:tr>
      <w:tr w:rsidR="00833CC5" w:rsidRPr="00844A10" w14:paraId="0EB40245" w14:textId="77777777" w:rsidTr="002A2638">
        <w:tc>
          <w:tcPr>
            <w:tcW w:w="249" w:type="pct"/>
          </w:tcPr>
          <w:p w14:paraId="0D52E2E7" w14:textId="77777777" w:rsidR="00833CC5" w:rsidRPr="00844A10" w:rsidRDefault="00833CC5" w:rsidP="002A2638">
            <w:r w:rsidRPr="00844A10">
              <w:rPr>
                <w:rFonts w:hint="eastAsia"/>
              </w:rPr>
              <w:t>5</w:t>
            </w:r>
          </w:p>
        </w:tc>
        <w:tc>
          <w:tcPr>
            <w:tcW w:w="1137" w:type="pct"/>
          </w:tcPr>
          <w:p w14:paraId="3FD76241" w14:textId="77777777" w:rsidR="00833CC5" w:rsidRPr="00844A10" w:rsidRDefault="00833CC5" w:rsidP="002A2638">
            <w:r w:rsidRPr="00844A10">
              <w:rPr>
                <w:rFonts w:hint="eastAsia"/>
              </w:rPr>
              <w:t>荷兰阿姆斯特丹</w:t>
            </w:r>
            <w:r w:rsidRPr="00844A10">
              <w:t>大学</w:t>
            </w:r>
          </w:p>
        </w:tc>
        <w:tc>
          <w:tcPr>
            <w:tcW w:w="333" w:type="pct"/>
          </w:tcPr>
          <w:p w14:paraId="44E12324" w14:textId="77777777" w:rsidR="00833CC5" w:rsidRPr="00844A10" w:rsidRDefault="00833CC5" w:rsidP="002A2638">
            <w:r w:rsidRPr="00844A10">
              <w:t>1</w:t>
            </w:r>
          </w:p>
        </w:tc>
        <w:tc>
          <w:tcPr>
            <w:tcW w:w="1913" w:type="pct"/>
          </w:tcPr>
          <w:p w14:paraId="0C0DF984" w14:textId="77777777" w:rsidR="00833CC5" w:rsidRPr="00844A10" w:rsidRDefault="00833CC5" w:rsidP="002A2638">
            <w:r w:rsidRPr="00844A10">
              <w:rPr>
                <w:rFonts w:hint="eastAsia"/>
              </w:rPr>
              <w:t>语言要求：</w:t>
            </w:r>
            <w:r w:rsidRPr="00844A10">
              <w:rPr>
                <w:rFonts w:hint="eastAsia"/>
              </w:rPr>
              <w:t xml:space="preserve"> </w:t>
            </w:r>
          </w:p>
          <w:p w14:paraId="0F2A03D7" w14:textId="77777777" w:rsidR="00833CC5" w:rsidRPr="00844A10" w:rsidRDefault="00833CC5" w:rsidP="002A2638">
            <w:r w:rsidRPr="00844A10">
              <w:rPr>
                <w:rFonts w:hint="eastAsia"/>
              </w:rPr>
              <w:t>托福：</w:t>
            </w:r>
            <w:r w:rsidRPr="00844A10">
              <w:rPr>
                <w:rFonts w:hint="eastAsia"/>
              </w:rPr>
              <w:t>100</w:t>
            </w:r>
            <w:r w:rsidRPr="00844A10">
              <w:rPr>
                <w:rFonts w:hint="eastAsia"/>
              </w:rPr>
              <w:t>分</w:t>
            </w:r>
          </w:p>
          <w:p w14:paraId="59E1FC23" w14:textId="77777777" w:rsidR="00833CC5" w:rsidRPr="00844A10" w:rsidRDefault="00833CC5" w:rsidP="002A2638">
            <w:r w:rsidRPr="00844A10">
              <w:rPr>
                <w:rFonts w:hint="eastAsia"/>
              </w:rPr>
              <w:t>雅思：</w:t>
            </w:r>
            <w:r w:rsidRPr="00844A10">
              <w:rPr>
                <w:rFonts w:hint="eastAsia"/>
              </w:rPr>
              <w:t>7</w:t>
            </w:r>
            <w:r w:rsidRPr="00844A10">
              <w:rPr>
                <w:rFonts w:hint="eastAsia"/>
              </w:rPr>
              <w:t>分</w:t>
            </w:r>
          </w:p>
        </w:tc>
        <w:tc>
          <w:tcPr>
            <w:tcW w:w="1365" w:type="pct"/>
          </w:tcPr>
          <w:p w14:paraId="4D92AAEC" w14:textId="77777777" w:rsidR="00833CC5" w:rsidRPr="00844A10" w:rsidRDefault="00833CC5" w:rsidP="002A2638">
            <w:r w:rsidRPr="00844A10">
              <w:rPr>
                <w:rFonts w:hint="eastAsia"/>
              </w:rPr>
              <w:t>减免</w:t>
            </w:r>
            <w:r w:rsidRPr="00844A10">
              <w:t>一半</w:t>
            </w:r>
            <w:r w:rsidRPr="00844A10">
              <w:rPr>
                <w:rFonts w:hint="eastAsia"/>
              </w:rPr>
              <w:t>学费</w:t>
            </w:r>
          </w:p>
        </w:tc>
      </w:tr>
      <w:tr w:rsidR="00833CC5" w:rsidRPr="00844A10" w14:paraId="68F3E984" w14:textId="77777777" w:rsidTr="002A2638">
        <w:tc>
          <w:tcPr>
            <w:tcW w:w="249" w:type="pct"/>
          </w:tcPr>
          <w:p w14:paraId="2AC7BF13" w14:textId="77777777" w:rsidR="00833CC5" w:rsidRPr="00844A10" w:rsidRDefault="00833CC5" w:rsidP="002A2638">
            <w:r w:rsidRPr="00844A10">
              <w:rPr>
                <w:rFonts w:hint="eastAsia"/>
              </w:rPr>
              <w:t>6</w:t>
            </w:r>
          </w:p>
        </w:tc>
        <w:tc>
          <w:tcPr>
            <w:tcW w:w="1137" w:type="pct"/>
          </w:tcPr>
          <w:p w14:paraId="4BFA039C" w14:textId="77777777" w:rsidR="00833CC5" w:rsidRPr="00844A10" w:rsidRDefault="00833CC5" w:rsidP="002A2638">
            <w:r w:rsidRPr="00844A10">
              <w:rPr>
                <w:rFonts w:hint="eastAsia"/>
              </w:rPr>
              <w:t>美国威斯康辛</w:t>
            </w:r>
            <w:r w:rsidRPr="00844A10">
              <w:rPr>
                <w:rFonts w:hint="eastAsia"/>
              </w:rPr>
              <w:t>-</w:t>
            </w:r>
            <w:r w:rsidRPr="00844A10">
              <w:rPr>
                <w:rFonts w:hint="eastAsia"/>
              </w:rPr>
              <w:t>麦迪逊大学</w:t>
            </w:r>
          </w:p>
        </w:tc>
        <w:tc>
          <w:tcPr>
            <w:tcW w:w="333" w:type="pct"/>
          </w:tcPr>
          <w:p w14:paraId="51694AFE" w14:textId="77777777" w:rsidR="00833CC5" w:rsidRPr="00844A10" w:rsidRDefault="00833CC5" w:rsidP="002A2638">
            <w:r w:rsidRPr="00844A10">
              <w:rPr>
                <w:rFonts w:hint="eastAsia"/>
              </w:rPr>
              <w:t>10</w:t>
            </w:r>
          </w:p>
        </w:tc>
        <w:tc>
          <w:tcPr>
            <w:tcW w:w="1913" w:type="pct"/>
          </w:tcPr>
          <w:p w14:paraId="4F6ECB83" w14:textId="77777777" w:rsidR="00833CC5" w:rsidRPr="00844A10" w:rsidRDefault="00833CC5" w:rsidP="002A2638"/>
        </w:tc>
        <w:tc>
          <w:tcPr>
            <w:tcW w:w="1365" w:type="pct"/>
          </w:tcPr>
          <w:p w14:paraId="6882473D" w14:textId="77777777" w:rsidR="00833CC5" w:rsidRPr="00844A10" w:rsidRDefault="00833CC5" w:rsidP="002A2638">
            <w:r w:rsidRPr="00844A10">
              <w:rPr>
                <w:rFonts w:hint="eastAsia"/>
              </w:rPr>
              <w:t>对方学校面试</w:t>
            </w:r>
          </w:p>
        </w:tc>
      </w:tr>
      <w:tr w:rsidR="00833CC5" w:rsidRPr="00844A10" w14:paraId="186BBC7C" w14:textId="77777777" w:rsidTr="002A2638">
        <w:tc>
          <w:tcPr>
            <w:tcW w:w="249" w:type="pct"/>
          </w:tcPr>
          <w:p w14:paraId="70525E8B" w14:textId="77777777" w:rsidR="00833CC5" w:rsidRPr="00844A10" w:rsidRDefault="00833CC5" w:rsidP="002A2638">
            <w:r w:rsidRPr="00844A10">
              <w:rPr>
                <w:rFonts w:hint="eastAsia"/>
              </w:rPr>
              <w:t>7</w:t>
            </w:r>
          </w:p>
        </w:tc>
        <w:tc>
          <w:tcPr>
            <w:tcW w:w="1137" w:type="pct"/>
          </w:tcPr>
          <w:p w14:paraId="2301E26C" w14:textId="77777777" w:rsidR="00833CC5" w:rsidRPr="00844A10" w:rsidRDefault="00833CC5" w:rsidP="002A2638">
            <w:r w:rsidRPr="00844A10">
              <w:rPr>
                <w:rFonts w:hint="eastAsia"/>
              </w:rPr>
              <w:t>美国伊利诺伊大学香槟分校</w:t>
            </w:r>
          </w:p>
        </w:tc>
        <w:tc>
          <w:tcPr>
            <w:tcW w:w="333" w:type="pct"/>
          </w:tcPr>
          <w:p w14:paraId="1A5820AE" w14:textId="77777777" w:rsidR="00833CC5" w:rsidRPr="00844A10" w:rsidRDefault="00833CC5" w:rsidP="002A2638">
            <w:r w:rsidRPr="00844A10">
              <w:rPr>
                <w:rFonts w:hint="eastAsia"/>
              </w:rPr>
              <w:t>1</w:t>
            </w:r>
          </w:p>
        </w:tc>
        <w:tc>
          <w:tcPr>
            <w:tcW w:w="1913" w:type="pct"/>
          </w:tcPr>
          <w:p w14:paraId="41EA65B6" w14:textId="77777777" w:rsidR="00833CC5" w:rsidRPr="00844A10" w:rsidRDefault="00833CC5" w:rsidP="002A2638">
            <w:r w:rsidRPr="00844A10">
              <w:rPr>
                <w:rFonts w:hint="eastAsia"/>
              </w:rPr>
              <w:t>至少完成</w:t>
            </w:r>
            <w:r w:rsidRPr="00844A10">
              <w:rPr>
                <w:rFonts w:hint="eastAsia"/>
              </w:rPr>
              <w:t>3</w:t>
            </w:r>
            <w:r w:rsidRPr="00844A10">
              <w:rPr>
                <w:rFonts w:hint="eastAsia"/>
              </w:rPr>
              <w:t>年本科学习或</w:t>
            </w:r>
            <w:r w:rsidRPr="00844A10">
              <w:rPr>
                <w:rFonts w:hint="eastAsia"/>
              </w:rPr>
              <w:t>1</w:t>
            </w:r>
            <w:r w:rsidRPr="00844A10">
              <w:rPr>
                <w:rFonts w:hint="eastAsia"/>
              </w:rPr>
              <w:t>年研究生学习</w:t>
            </w:r>
            <w:r w:rsidRPr="00844A10">
              <w:rPr>
                <w:rFonts w:hint="eastAsia"/>
              </w:rPr>
              <w:t>,</w:t>
            </w:r>
          </w:p>
        </w:tc>
        <w:tc>
          <w:tcPr>
            <w:tcW w:w="1365" w:type="pct"/>
          </w:tcPr>
          <w:p w14:paraId="584CE14A" w14:textId="77777777" w:rsidR="00833CC5" w:rsidRPr="00844A10" w:rsidRDefault="00833CC5" w:rsidP="002A2638"/>
        </w:tc>
      </w:tr>
      <w:tr w:rsidR="00833CC5" w:rsidRPr="00844A10" w14:paraId="762ACE24" w14:textId="77777777" w:rsidTr="002A2638">
        <w:tc>
          <w:tcPr>
            <w:tcW w:w="249" w:type="pct"/>
          </w:tcPr>
          <w:p w14:paraId="782AAA66" w14:textId="77777777" w:rsidR="00833CC5" w:rsidRPr="00844A10" w:rsidRDefault="00833CC5" w:rsidP="002A2638">
            <w:r w:rsidRPr="00844A10">
              <w:rPr>
                <w:rFonts w:hint="eastAsia"/>
              </w:rPr>
              <w:t>8</w:t>
            </w:r>
          </w:p>
        </w:tc>
        <w:tc>
          <w:tcPr>
            <w:tcW w:w="1137" w:type="pct"/>
          </w:tcPr>
          <w:p w14:paraId="17D80497" w14:textId="77777777" w:rsidR="00833CC5" w:rsidRPr="00844A10" w:rsidRDefault="00833CC5" w:rsidP="002A2638">
            <w:r w:rsidRPr="00844A10">
              <w:rPr>
                <w:rFonts w:hint="eastAsia"/>
              </w:rPr>
              <w:t>美国圣塔克拉拉大学</w:t>
            </w:r>
          </w:p>
        </w:tc>
        <w:tc>
          <w:tcPr>
            <w:tcW w:w="333" w:type="pct"/>
          </w:tcPr>
          <w:p w14:paraId="5534E04F" w14:textId="77777777" w:rsidR="00833CC5" w:rsidRPr="00844A10" w:rsidRDefault="00833CC5" w:rsidP="002A2638">
            <w:r w:rsidRPr="00844A10">
              <w:rPr>
                <w:rFonts w:hint="eastAsia"/>
              </w:rPr>
              <w:t>1</w:t>
            </w:r>
          </w:p>
        </w:tc>
        <w:tc>
          <w:tcPr>
            <w:tcW w:w="1913" w:type="pct"/>
          </w:tcPr>
          <w:p w14:paraId="688E0D2A" w14:textId="77777777" w:rsidR="00833CC5" w:rsidRPr="00844A10" w:rsidRDefault="00833CC5" w:rsidP="002A2638">
            <w:r w:rsidRPr="00844A10">
              <w:rPr>
                <w:rFonts w:hint="eastAsia"/>
              </w:rPr>
              <w:t>至少完成</w:t>
            </w:r>
            <w:r w:rsidRPr="00844A10">
              <w:rPr>
                <w:rFonts w:hint="eastAsia"/>
              </w:rPr>
              <w:t>3</w:t>
            </w:r>
            <w:r w:rsidRPr="00844A10">
              <w:rPr>
                <w:rFonts w:hint="eastAsia"/>
              </w:rPr>
              <w:t>年本科学习或</w:t>
            </w:r>
            <w:r w:rsidRPr="00844A10">
              <w:rPr>
                <w:rFonts w:hint="eastAsia"/>
              </w:rPr>
              <w:t>1</w:t>
            </w:r>
            <w:r w:rsidRPr="00844A10">
              <w:rPr>
                <w:rFonts w:hint="eastAsia"/>
              </w:rPr>
              <w:t>年研究生学习</w:t>
            </w:r>
          </w:p>
        </w:tc>
        <w:tc>
          <w:tcPr>
            <w:tcW w:w="1365" w:type="pct"/>
          </w:tcPr>
          <w:p w14:paraId="2C9BF5A0" w14:textId="77777777" w:rsidR="00833CC5" w:rsidRPr="00844A10" w:rsidRDefault="00833CC5" w:rsidP="002A2638"/>
        </w:tc>
      </w:tr>
      <w:tr w:rsidR="00833CC5" w:rsidRPr="00844A10" w14:paraId="419E0DAE" w14:textId="77777777" w:rsidTr="002A2638">
        <w:tc>
          <w:tcPr>
            <w:tcW w:w="249" w:type="pct"/>
          </w:tcPr>
          <w:p w14:paraId="6333452B" w14:textId="77777777" w:rsidR="00833CC5" w:rsidRPr="00844A10" w:rsidRDefault="00833CC5" w:rsidP="002A2638">
            <w:r w:rsidRPr="00844A10">
              <w:rPr>
                <w:rFonts w:hint="eastAsia"/>
              </w:rPr>
              <w:t>9</w:t>
            </w:r>
          </w:p>
        </w:tc>
        <w:tc>
          <w:tcPr>
            <w:tcW w:w="1137" w:type="pct"/>
          </w:tcPr>
          <w:p w14:paraId="40F179D5" w14:textId="77777777" w:rsidR="00833CC5" w:rsidRPr="00844A10" w:rsidRDefault="00833CC5" w:rsidP="002A2638">
            <w:r w:rsidRPr="00844A10">
              <w:rPr>
                <w:rFonts w:hint="eastAsia"/>
              </w:rPr>
              <w:t>加州大学黑斯廷斯法学院</w:t>
            </w:r>
          </w:p>
        </w:tc>
        <w:tc>
          <w:tcPr>
            <w:tcW w:w="333" w:type="pct"/>
          </w:tcPr>
          <w:p w14:paraId="0ADBB9D9" w14:textId="77777777" w:rsidR="00833CC5" w:rsidRPr="00844A10" w:rsidRDefault="00833CC5" w:rsidP="002A2638">
            <w:r w:rsidRPr="00844A10">
              <w:t>1</w:t>
            </w:r>
          </w:p>
        </w:tc>
        <w:tc>
          <w:tcPr>
            <w:tcW w:w="1913" w:type="pct"/>
          </w:tcPr>
          <w:p w14:paraId="2A7568AA" w14:textId="77777777" w:rsidR="00833CC5" w:rsidRPr="00844A10" w:rsidRDefault="00833CC5" w:rsidP="002A2638">
            <w:r w:rsidRPr="00844A10">
              <w:rPr>
                <w:rFonts w:hint="eastAsia"/>
              </w:rPr>
              <w:t>(1)    </w:t>
            </w:r>
            <w:r w:rsidRPr="00844A10">
              <w:rPr>
                <w:rFonts w:hint="eastAsia"/>
              </w:rPr>
              <w:t>已完成四年法学院教育的本科生或学习一年以上的研究生；</w:t>
            </w:r>
            <w:r w:rsidRPr="00844A10">
              <w:rPr>
                <w:rFonts w:hint="eastAsia"/>
              </w:rPr>
              <w:t>(2)    </w:t>
            </w:r>
            <w:r w:rsidRPr="00844A10">
              <w:rPr>
                <w:rFonts w:hint="eastAsia"/>
              </w:rPr>
              <w:t>语言要求：</w:t>
            </w:r>
            <w:r w:rsidRPr="00844A10">
              <w:rPr>
                <w:rFonts w:hint="eastAsia"/>
              </w:rPr>
              <w:lastRenderedPageBreak/>
              <w:t>TOEFL 95    IELTS   7</w:t>
            </w:r>
          </w:p>
        </w:tc>
        <w:tc>
          <w:tcPr>
            <w:tcW w:w="1365" w:type="pct"/>
          </w:tcPr>
          <w:p w14:paraId="753D0963" w14:textId="77777777" w:rsidR="00833CC5" w:rsidRPr="00844A10" w:rsidRDefault="00833CC5" w:rsidP="002A2638">
            <w:r w:rsidRPr="00844A10">
              <w:rPr>
                <w:rFonts w:hint="eastAsia"/>
              </w:rPr>
              <w:lastRenderedPageBreak/>
              <w:t>免学费</w:t>
            </w:r>
            <w:r w:rsidRPr="00844A10">
              <w:rPr>
                <w:rFonts w:hint="eastAsia"/>
              </w:rPr>
              <w:t>;</w:t>
            </w:r>
            <w:r w:rsidRPr="00844A10">
              <w:rPr>
                <w:rFonts w:hint="eastAsia"/>
              </w:rPr>
              <w:t>该校交换名额为</w:t>
            </w:r>
            <w:r w:rsidRPr="00844A10">
              <w:rPr>
                <w:rFonts w:hint="eastAsia"/>
              </w:rPr>
              <w:t>4</w:t>
            </w:r>
            <w:r w:rsidRPr="00844A10">
              <w:rPr>
                <w:rFonts w:hint="eastAsia"/>
              </w:rPr>
              <w:t>名交换生或</w:t>
            </w:r>
            <w:r w:rsidRPr="00844A10">
              <w:rPr>
                <w:rFonts w:hint="eastAsia"/>
              </w:rPr>
              <w:t>2</w:t>
            </w:r>
            <w:r w:rsidRPr="00844A10">
              <w:rPr>
                <w:rFonts w:hint="eastAsia"/>
              </w:rPr>
              <w:t>名</w:t>
            </w:r>
            <w:r w:rsidRPr="00844A10">
              <w:rPr>
                <w:rFonts w:hint="eastAsia"/>
              </w:rPr>
              <w:t>LL.M.</w:t>
            </w:r>
            <w:r w:rsidRPr="00844A10">
              <w:rPr>
                <w:rFonts w:hint="eastAsia"/>
              </w:rPr>
              <w:t>学位生，在有同学</w:t>
            </w:r>
            <w:r w:rsidRPr="00844A10">
              <w:rPr>
                <w:rFonts w:hint="eastAsia"/>
              </w:rPr>
              <w:lastRenderedPageBreak/>
              <w:t>报名学位项目的情况下，会优先考虑学位项目的交换。</w:t>
            </w:r>
          </w:p>
        </w:tc>
      </w:tr>
      <w:tr w:rsidR="00833CC5" w:rsidRPr="00844A10" w14:paraId="297CC68D" w14:textId="77777777" w:rsidTr="002A2638">
        <w:tc>
          <w:tcPr>
            <w:tcW w:w="249" w:type="pct"/>
          </w:tcPr>
          <w:p w14:paraId="677FA9A5" w14:textId="77777777" w:rsidR="00833CC5" w:rsidRPr="00844A10" w:rsidRDefault="00833CC5" w:rsidP="002A2638">
            <w:r w:rsidRPr="00844A10">
              <w:rPr>
                <w:rFonts w:hint="eastAsia"/>
              </w:rPr>
              <w:lastRenderedPageBreak/>
              <w:t>1</w:t>
            </w:r>
            <w:r w:rsidRPr="00844A10">
              <w:t>0</w:t>
            </w:r>
          </w:p>
        </w:tc>
        <w:tc>
          <w:tcPr>
            <w:tcW w:w="1137" w:type="pct"/>
          </w:tcPr>
          <w:p w14:paraId="279C0C30" w14:textId="77777777" w:rsidR="00833CC5" w:rsidRPr="00844A10" w:rsidRDefault="00833CC5" w:rsidP="002A2638">
            <w:r w:rsidRPr="00844A10">
              <w:rPr>
                <w:rFonts w:hint="eastAsia"/>
              </w:rPr>
              <w:t>日本早稻田大学</w:t>
            </w:r>
          </w:p>
        </w:tc>
        <w:tc>
          <w:tcPr>
            <w:tcW w:w="333" w:type="pct"/>
          </w:tcPr>
          <w:p w14:paraId="288C60D6" w14:textId="77777777" w:rsidR="00833CC5" w:rsidRPr="00844A10" w:rsidRDefault="00833CC5" w:rsidP="002A2638">
            <w:r w:rsidRPr="00844A10">
              <w:rPr>
                <w:rFonts w:hint="eastAsia"/>
              </w:rPr>
              <w:t>1</w:t>
            </w:r>
          </w:p>
        </w:tc>
        <w:tc>
          <w:tcPr>
            <w:tcW w:w="1913" w:type="pct"/>
          </w:tcPr>
          <w:p w14:paraId="2C6BAB97" w14:textId="77777777" w:rsidR="00833CC5" w:rsidRPr="00844A10" w:rsidRDefault="00833CC5" w:rsidP="002A2638">
            <w:r w:rsidRPr="00844A10">
              <w:rPr>
                <w:rFonts w:hint="eastAsia"/>
              </w:rPr>
              <w:t>研究生</w:t>
            </w:r>
          </w:p>
        </w:tc>
        <w:tc>
          <w:tcPr>
            <w:tcW w:w="1365" w:type="pct"/>
          </w:tcPr>
          <w:p w14:paraId="39A27C06" w14:textId="77777777" w:rsidR="00833CC5" w:rsidRPr="00844A10" w:rsidRDefault="00833CC5" w:rsidP="002A2638">
            <w:r w:rsidRPr="00844A10">
              <w:rPr>
                <w:rFonts w:hint="eastAsia"/>
              </w:rPr>
              <w:t>拥有</w:t>
            </w:r>
            <w:r w:rsidRPr="00844A10">
              <w:rPr>
                <w:rFonts w:hint="eastAsia"/>
              </w:rPr>
              <w:t>N1</w:t>
            </w:r>
            <w:r w:rsidRPr="00844A10">
              <w:rPr>
                <w:rFonts w:hint="eastAsia"/>
              </w:rPr>
              <w:t>日语等级证书</w:t>
            </w:r>
          </w:p>
        </w:tc>
      </w:tr>
      <w:tr w:rsidR="00833CC5" w:rsidRPr="00844A10" w14:paraId="00753976" w14:textId="77777777" w:rsidTr="002A2638">
        <w:tc>
          <w:tcPr>
            <w:tcW w:w="249" w:type="pct"/>
          </w:tcPr>
          <w:p w14:paraId="32D9D6EE" w14:textId="77777777" w:rsidR="00833CC5" w:rsidRPr="00844A10" w:rsidRDefault="00833CC5" w:rsidP="002A2638">
            <w:r w:rsidRPr="00844A10">
              <w:rPr>
                <w:rFonts w:hint="eastAsia"/>
              </w:rPr>
              <w:t>1</w:t>
            </w:r>
            <w:r w:rsidRPr="00844A10">
              <w:t>1</w:t>
            </w:r>
          </w:p>
        </w:tc>
        <w:tc>
          <w:tcPr>
            <w:tcW w:w="1137" w:type="pct"/>
          </w:tcPr>
          <w:p w14:paraId="6A173BC7" w14:textId="77777777" w:rsidR="00833CC5" w:rsidRPr="00844A10" w:rsidRDefault="00833CC5" w:rsidP="002A2638">
            <w:r w:rsidRPr="00844A10">
              <w:rPr>
                <w:rFonts w:hint="eastAsia"/>
              </w:rPr>
              <w:t>加拿大渥太华大学</w:t>
            </w:r>
          </w:p>
        </w:tc>
        <w:tc>
          <w:tcPr>
            <w:tcW w:w="333" w:type="pct"/>
          </w:tcPr>
          <w:p w14:paraId="185D40E6" w14:textId="77777777" w:rsidR="00833CC5" w:rsidRPr="00844A10" w:rsidRDefault="00833CC5" w:rsidP="002A2638">
            <w:r w:rsidRPr="00844A10">
              <w:rPr>
                <w:rFonts w:hint="eastAsia"/>
              </w:rPr>
              <w:t>5</w:t>
            </w:r>
          </w:p>
        </w:tc>
        <w:tc>
          <w:tcPr>
            <w:tcW w:w="1913" w:type="pct"/>
          </w:tcPr>
          <w:p w14:paraId="4C8F77D8" w14:textId="77777777" w:rsidR="00833CC5" w:rsidRPr="00844A10" w:rsidRDefault="00833CC5" w:rsidP="002A2638">
            <w:r w:rsidRPr="00844A10">
              <w:rPr>
                <w:rFonts w:hint="eastAsia"/>
              </w:rPr>
              <w:t>至少完成</w:t>
            </w:r>
            <w:r w:rsidRPr="00844A10">
              <w:rPr>
                <w:rFonts w:hint="eastAsia"/>
              </w:rPr>
              <w:t>3</w:t>
            </w:r>
            <w:r w:rsidRPr="00844A10">
              <w:rPr>
                <w:rFonts w:hint="eastAsia"/>
              </w:rPr>
              <w:t>年本科学习或</w:t>
            </w:r>
            <w:r w:rsidRPr="00844A10">
              <w:rPr>
                <w:rFonts w:hint="eastAsia"/>
              </w:rPr>
              <w:t>1</w:t>
            </w:r>
            <w:r w:rsidRPr="00844A10">
              <w:rPr>
                <w:rFonts w:hint="eastAsia"/>
              </w:rPr>
              <w:t>年研究生学习（三年制硕士需完成</w:t>
            </w:r>
            <w:r w:rsidRPr="00844A10">
              <w:rPr>
                <w:rFonts w:hint="eastAsia"/>
              </w:rPr>
              <w:t>2</w:t>
            </w:r>
            <w:r w:rsidRPr="00844A10">
              <w:rPr>
                <w:rFonts w:hint="eastAsia"/>
              </w:rPr>
              <w:t>年研究生学习），具体语言成绩要求查询官网</w:t>
            </w:r>
          </w:p>
        </w:tc>
        <w:tc>
          <w:tcPr>
            <w:tcW w:w="1365" w:type="pct"/>
          </w:tcPr>
          <w:p w14:paraId="36F56D77" w14:textId="77777777" w:rsidR="00833CC5" w:rsidRPr="00844A10" w:rsidRDefault="00833CC5" w:rsidP="002A2638">
            <w:r w:rsidRPr="00844A10">
              <w:rPr>
                <w:rFonts w:hint="eastAsia"/>
              </w:rPr>
              <w:t>有一定奖学金资助</w:t>
            </w:r>
          </w:p>
        </w:tc>
      </w:tr>
    </w:tbl>
    <w:p w14:paraId="2C2A256E" w14:textId="77777777" w:rsidR="00833CC5" w:rsidRPr="00844A10" w:rsidRDefault="00833CC5" w:rsidP="00833CC5">
      <w:r w:rsidRPr="00844A10">
        <w:t> </w:t>
      </w:r>
    </w:p>
    <w:p w14:paraId="4CEA2456" w14:textId="67EAC454" w:rsidR="00844A10" w:rsidRPr="00844A10" w:rsidRDefault="00844A10" w:rsidP="00844A10"/>
    <w:p w14:paraId="7B91339A" w14:textId="1AD7ABAE" w:rsidR="00844A10" w:rsidRPr="00B7713E" w:rsidRDefault="00833CC5" w:rsidP="00844A10">
      <w:r>
        <w:rPr>
          <w:rFonts w:hint="eastAsia"/>
          <w:b/>
          <w:bCs/>
        </w:rPr>
        <w:t>三</w:t>
      </w:r>
      <w:r w:rsidR="00844A10" w:rsidRPr="00844A10">
        <w:rPr>
          <w:b/>
          <w:bCs/>
        </w:rPr>
        <w:t>、</w:t>
      </w:r>
      <w:r w:rsidR="00844A10" w:rsidRPr="00971B63">
        <w:rPr>
          <w:rFonts w:hint="eastAsia"/>
          <w:b/>
          <w:bCs/>
        </w:rPr>
        <w:t>双学位项目</w:t>
      </w:r>
      <w:r w:rsidR="00B333DC" w:rsidRPr="00844A10">
        <w:rPr>
          <w:b/>
          <w:bCs/>
        </w:rPr>
        <w:t>（</w:t>
      </w:r>
      <w:r w:rsidR="00B333DC" w:rsidRPr="00844A10">
        <w:rPr>
          <w:rFonts w:hint="eastAsia"/>
          <w:b/>
          <w:bCs/>
        </w:rPr>
        <w:t>202</w:t>
      </w:r>
      <w:r w:rsidR="00B333DC">
        <w:rPr>
          <w:b/>
          <w:bCs/>
        </w:rPr>
        <w:t>3</w:t>
      </w:r>
      <w:r w:rsidR="00B333DC">
        <w:rPr>
          <w:rFonts w:hint="eastAsia"/>
          <w:b/>
          <w:bCs/>
        </w:rPr>
        <w:t>秋季</w:t>
      </w:r>
      <w:r w:rsidR="00B333DC" w:rsidRPr="00844A10">
        <w:rPr>
          <w:b/>
          <w:bCs/>
        </w:rPr>
        <w:t>入学）</w:t>
      </w:r>
    </w:p>
    <w:p w14:paraId="293B4B22" w14:textId="77777777" w:rsidR="00971B63" w:rsidRPr="00971B63" w:rsidRDefault="00971B63" w:rsidP="00844A10">
      <w:pPr>
        <w:rPr>
          <w:b/>
          <w:bCs/>
        </w:rPr>
      </w:pPr>
    </w:p>
    <w:tbl>
      <w:tblPr>
        <w:tblStyle w:val="a9"/>
        <w:tblW w:w="5000" w:type="pct"/>
        <w:tblLook w:val="04A0" w:firstRow="1" w:lastRow="0" w:firstColumn="1" w:lastColumn="0" w:noHBand="0" w:noVBand="1"/>
      </w:tblPr>
      <w:tblGrid>
        <w:gridCol w:w="428"/>
        <w:gridCol w:w="1332"/>
        <w:gridCol w:w="690"/>
        <w:gridCol w:w="5109"/>
        <w:gridCol w:w="737"/>
      </w:tblGrid>
      <w:tr w:rsidR="00844A10" w:rsidRPr="00844A10" w14:paraId="470C73BC" w14:textId="77777777" w:rsidTr="00844A10">
        <w:tc>
          <w:tcPr>
            <w:tcW w:w="258" w:type="pct"/>
          </w:tcPr>
          <w:p w14:paraId="0C75989B" w14:textId="77777777" w:rsidR="00844A10" w:rsidRPr="00844A10" w:rsidRDefault="00844A10" w:rsidP="00844A10">
            <w:r w:rsidRPr="00844A10">
              <w:t>序号</w:t>
            </w:r>
          </w:p>
        </w:tc>
        <w:tc>
          <w:tcPr>
            <w:tcW w:w="803" w:type="pct"/>
          </w:tcPr>
          <w:p w14:paraId="166C16F4" w14:textId="77777777" w:rsidR="00844A10" w:rsidRPr="00844A10" w:rsidRDefault="00844A10" w:rsidP="00844A10">
            <w:r w:rsidRPr="00844A10">
              <w:t>交换学校</w:t>
            </w:r>
          </w:p>
        </w:tc>
        <w:tc>
          <w:tcPr>
            <w:tcW w:w="416" w:type="pct"/>
          </w:tcPr>
          <w:p w14:paraId="4BB93B4C" w14:textId="77777777" w:rsidR="00844A10" w:rsidRPr="00844A10" w:rsidRDefault="00844A10" w:rsidP="00844A10">
            <w:r w:rsidRPr="00844A10">
              <w:t>名额</w:t>
            </w:r>
          </w:p>
        </w:tc>
        <w:tc>
          <w:tcPr>
            <w:tcW w:w="3079" w:type="pct"/>
          </w:tcPr>
          <w:p w14:paraId="1C24B657" w14:textId="77777777" w:rsidR="00844A10" w:rsidRPr="00844A10" w:rsidRDefault="00844A10" w:rsidP="00844A10">
            <w:r w:rsidRPr="00844A10">
              <w:rPr>
                <w:rFonts w:hint="eastAsia"/>
              </w:rPr>
              <w:t>申请人</w:t>
            </w:r>
            <w:r w:rsidRPr="00844A10">
              <w:t>要求</w:t>
            </w:r>
          </w:p>
        </w:tc>
        <w:tc>
          <w:tcPr>
            <w:tcW w:w="444" w:type="pct"/>
          </w:tcPr>
          <w:p w14:paraId="4773F861" w14:textId="77777777" w:rsidR="00844A10" w:rsidRPr="00844A10" w:rsidRDefault="00844A10" w:rsidP="00844A10">
            <w:r w:rsidRPr="00844A10">
              <w:t>备注</w:t>
            </w:r>
          </w:p>
        </w:tc>
      </w:tr>
      <w:tr w:rsidR="00844A10" w:rsidRPr="00844A10" w14:paraId="09F13F96" w14:textId="77777777" w:rsidTr="00844A10">
        <w:tc>
          <w:tcPr>
            <w:tcW w:w="258" w:type="pct"/>
          </w:tcPr>
          <w:p w14:paraId="43C0CC9D" w14:textId="77777777" w:rsidR="00844A10" w:rsidRPr="00844A10" w:rsidRDefault="00844A10" w:rsidP="00844A10">
            <w:r w:rsidRPr="00844A10">
              <w:t>1</w:t>
            </w:r>
          </w:p>
        </w:tc>
        <w:tc>
          <w:tcPr>
            <w:tcW w:w="803" w:type="pct"/>
          </w:tcPr>
          <w:p w14:paraId="56766A4A" w14:textId="77777777" w:rsidR="00844A10" w:rsidRPr="00844A10" w:rsidRDefault="00844A10" w:rsidP="00844A10">
            <w:r w:rsidRPr="00844A10">
              <w:rPr>
                <w:rFonts w:hint="eastAsia"/>
              </w:rPr>
              <w:t>爱荷华</w:t>
            </w:r>
            <w:r w:rsidRPr="00844A10">
              <w:t>大学</w:t>
            </w:r>
          </w:p>
        </w:tc>
        <w:tc>
          <w:tcPr>
            <w:tcW w:w="416" w:type="pct"/>
          </w:tcPr>
          <w:p w14:paraId="17D88F1F" w14:textId="77777777" w:rsidR="00844A10" w:rsidRPr="00844A10" w:rsidRDefault="00844A10" w:rsidP="00844A10">
            <w:r w:rsidRPr="00844A10">
              <w:rPr>
                <w:rFonts w:hint="eastAsia"/>
              </w:rPr>
              <w:t>5</w:t>
            </w:r>
          </w:p>
        </w:tc>
        <w:tc>
          <w:tcPr>
            <w:tcW w:w="3079" w:type="pct"/>
          </w:tcPr>
          <w:p w14:paraId="69F763DD" w14:textId="77777777" w:rsidR="00844A10" w:rsidRPr="00844A10" w:rsidRDefault="00844A10" w:rsidP="00844A10">
            <w:r w:rsidRPr="00844A10">
              <w:t>(1)    </w:t>
            </w:r>
            <w:r w:rsidRPr="00844A10">
              <w:t>已完成</w:t>
            </w:r>
            <w:r w:rsidRPr="00844A10">
              <w:rPr>
                <w:rFonts w:hint="eastAsia"/>
              </w:rPr>
              <w:t>三</w:t>
            </w:r>
            <w:r w:rsidRPr="00844A10">
              <w:t>年法学院教育的本科生</w:t>
            </w:r>
          </w:p>
          <w:p w14:paraId="52BEF9B0" w14:textId="77777777" w:rsidR="00844A10" w:rsidRPr="00844A10" w:rsidRDefault="00844A10" w:rsidP="00844A10">
            <w:r w:rsidRPr="00844A10">
              <w:t>(2)    </w:t>
            </w:r>
            <w:r w:rsidRPr="00844A10">
              <w:t>语言要求：</w:t>
            </w:r>
            <w:r w:rsidRPr="00844A10">
              <w:t xml:space="preserve"> IELTS   </w:t>
            </w:r>
            <w:r w:rsidRPr="00844A10">
              <w:rPr>
                <w:rFonts w:hint="eastAsia"/>
              </w:rPr>
              <w:t>7.0</w:t>
            </w:r>
          </w:p>
        </w:tc>
        <w:tc>
          <w:tcPr>
            <w:tcW w:w="444" w:type="pct"/>
          </w:tcPr>
          <w:p w14:paraId="037DBE11" w14:textId="77777777" w:rsidR="00844A10" w:rsidRPr="00844A10" w:rsidRDefault="00844A10" w:rsidP="00844A10">
            <w:r w:rsidRPr="00844A10">
              <w:t> </w:t>
            </w:r>
            <w:r w:rsidRPr="00844A10">
              <w:rPr>
                <w:rFonts w:hint="eastAsia"/>
              </w:rPr>
              <w:t>雅思成绩单项必须高于</w:t>
            </w:r>
            <w:r w:rsidRPr="00844A10">
              <w:rPr>
                <w:rFonts w:hint="eastAsia"/>
              </w:rPr>
              <w:t>7.0</w:t>
            </w:r>
          </w:p>
        </w:tc>
      </w:tr>
      <w:tr w:rsidR="00844A10" w:rsidRPr="00844A10" w14:paraId="5C2CACA8" w14:textId="77777777" w:rsidTr="00844A10">
        <w:tc>
          <w:tcPr>
            <w:tcW w:w="258" w:type="pct"/>
          </w:tcPr>
          <w:p w14:paraId="1B0206DB" w14:textId="77777777" w:rsidR="00844A10" w:rsidRPr="00844A10" w:rsidRDefault="00844A10" w:rsidP="00844A10">
            <w:r w:rsidRPr="00844A10">
              <w:rPr>
                <w:rFonts w:hint="eastAsia"/>
              </w:rPr>
              <w:t>2</w:t>
            </w:r>
          </w:p>
        </w:tc>
        <w:tc>
          <w:tcPr>
            <w:tcW w:w="803" w:type="pct"/>
          </w:tcPr>
          <w:p w14:paraId="68D03826" w14:textId="77777777" w:rsidR="00844A10" w:rsidRPr="00844A10" w:rsidRDefault="00844A10" w:rsidP="00844A10">
            <w:r w:rsidRPr="00844A10">
              <w:rPr>
                <w:rFonts w:hint="eastAsia"/>
              </w:rPr>
              <w:t>墨尔本大学</w:t>
            </w:r>
          </w:p>
        </w:tc>
        <w:tc>
          <w:tcPr>
            <w:tcW w:w="416" w:type="pct"/>
          </w:tcPr>
          <w:p w14:paraId="7F2CB90A" w14:textId="77777777" w:rsidR="00844A10" w:rsidRPr="00844A10" w:rsidRDefault="00844A10" w:rsidP="00844A10">
            <w:r w:rsidRPr="00844A10">
              <w:rPr>
                <w:rFonts w:hint="eastAsia"/>
              </w:rPr>
              <w:t>未限</w:t>
            </w:r>
          </w:p>
        </w:tc>
        <w:tc>
          <w:tcPr>
            <w:tcW w:w="3079" w:type="pct"/>
          </w:tcPr>
          <w:p w14:paraId="71C3B655" w14:textId="44AE9013" w:rsidR="00844A10" w:rsidRPr="00844A10" w:rsidRDefault="00844A10" w:rsidP="00844A10">
            <w:r w:rsidRPr="00844A10">
              <w:rPr>
                <w:rFonts w:hint="eastAsia"/>
              </w:rPr>
              <w:t>在上海交通大学完成</w:t>
            </w:r>
            <w:r w:rsidRPr="00844A10">
              <w:rPr>
                <w:rFonts w:hint="eastAsia"/>
              </w:rPr>
              <w:t>6</w:t>
            </w:r>
            <w:r w:rsidRPr="00844A10">
              <w:rPr>
                <w:rFonts w:hint="eastAsia"/>
              </w:rPr>
              <w:t>个学期或者等量的法学本科课程及在墨尔本大学完成</w:t>
            </w:r>
            <w:r w:rsidRPr="00844A10">
              <w:rPr>
                <w:rFonts w:hint="eastAsia"/>
              </w:rPr>
              <w:t>2</w:t>
            </w:r>
            <w:r w:rsidRPr="00844A10">
              <w:rPr>
                <w:rFonts w:hint="eastAsia"/>
              </w:rPr>
              <w:t>学期或等量的</w:t>
            </w:r>
            <w:r w:rsidRPr="00844A10">
              <w:rPr>
                <w:rFonts w:hint="eastAsia"/>
              </w:rPr>
              <w:t>LLM</w:t>
            </w:r>
            <w:r w:rsidRPr="00844A10">
              <w:rPr>
                <w:rFonts w:hint="eastAsia"/>
              </w:rPr>
              <w:t>项目课程学习；针对上海交通大学没有法学本科学位的法律硕士生，完成</w:t>
            </w:r>
            <w:r w:rsidRPr="00844A10">
              <w:rPr>
                <w:rFonts w:hint="eastAsia"/>
              </w:rPr>
              <w:t>5</w:t>
            </w:r>
            <w:r w:rsidRPr="00844A10">
              <w:rPr>
                <w:rFonts w:hint="eastAsia"/>
              </w:rPr>
              <w:t>个学期在上海交通大学的法律硕士学习及</w:t>
            </w:r>
            <w:r w:rsidRPr="00844A10">
              <w:rPr>
                <w:rFonts w:hint="eastAsia"/>
              </w:rPr>
              <w:t>2</w:t>
            </w:r>
            <w:r w:rsidRPr="00844A10">
              <w:rPr>
                <w:rFonts w:hint="eastAsia"/>
              </w:rPr>
              <w:t>学期或等量的在墨尔本大学法学院的课程学习；针对上海交通大学有法学本科学位的法律硕士生，完成</w:t>
            </w:r>
            <w:r w:rsidRPr="00844A10">
              <w:rPr>
                <w:rFonts w:hint="eastAsia"/>
              </w:rPr>
              <w:t>2</w:t>
            </w:r>
            <w:r w:rsidRPr="00844A10">
              <w:rPr>
                <w:rFonts w:hint="eastAsia"/>
              </w:rPr>
              <w:t>个学期在上海交通大学的法律硕士学习及</w:t>
            </w:r>
            <w:r w:rsidRPr="00844A10">
              <w:rPr>
                <w:rFonts w:hint="eastAsia"/>
              </w:rPr>
              <w:t>2</w:t>
            </w:r>
            <w:r w:rsidRPr="00844A10">
              <w:rPr>
                <w:rFonts w:hint="eastAsia"/>
              </w:rPr>
              <w:t>学期或等量的在墨尔本大学法学院的课程学习；在上海交通大学完成</w:t>
            </w:r>
            <w:r w:rsidRPr="00844A10">
              <w:rPr>
                <w:rFonts w:hint="eastAsia"/>
              </w:rPr>
              <w:t>2</w:t>
            </w:r>
            <w:r w:rsidRPr="00844A10">
              <w:rPr>
                <w:rFonts w:hint="eastAsia"/>
              </w:rPr>
              <w:t>个学期或等量的</w:t>
            </w:r>
            <w:r w:rsidRPr="00844A10">
              <w:rPr>
                <w:rFonts w:hint="eastAsia"/>
              </w:rPr>
              <w:t>LLM</w:t>
            </w:r>
            <w:r w:rsidRPr="00844A10">
              <w:rPr>
                <w:rFonts w:hint="eastAsia"/>
              </w:rPr>
              <w:t>课程及</w:t>
            </w:r>
            <w:r w:rsidRPr="00844A10">
              <w:rPr>
                <w:rFonts w:hint="eastAsia"/>
              </w:rPr>
              <w:t>2</w:t>
            </w:r>
            <w:r w:rsidRPr="00844A10">
              <w:rPr>
                <w:rFonts w:hint="eastAsia"/>
              </w:rPr>
              <w:t>学期或等量的墨尔本大学</w:t>
            </w:r>
            <w:r w:rsidRPr="00844A10">
              <w:rPr>
                <w:rFonts w:hint="eastAsia"/>
              </w:rPr>
              <w:t>LLM</w:t>
            </w:r>
            <w:r w:rsidRPr="00844A10">
              <w:rPr>
                <w:rFonts w:hint="eastAsia"/>
              </w:rPr>
              <w:t>项目的课程学习</w:t>
            </w:r>
          </w:p>
        </w:tc>
        <w:tc>
          <w:tcPr>
            <w:tcW w:w="444" w:type="pct"/>
          </w:tcPr>
          <w:p w14:paraId="7C36C4E6" w14:textId="77777777" w:rsidR="00844A10" w:rsidRPr="00844A10" w:rsidRDefault="00844A10" w:rsidP="00844A10"/>
        </w:tc>
      </w:tr>
      <w:tr w:rsidR="00844A10" w:rsidRPr="00844A10" w14:paraId="3DF6B1B0" w14:textId="77777777" w:rsidTr="00844A10">
        <w:trPr>
          <w:trHeight w:val="1437"/>
        </w:trPr>
        <w:tc>
          <w:tcPr>
            <w:tcW w:w="258" w:type="pct"/>
          </w:tcPr>
          <w:p w14:paraId="38E881AC" w14:textId="77777777" w:rsidR="00844A10" w:rsidRPr="00844A10" w:rsidRDefault="00844A10" w:rsidP="00844A10">
            <w:r w:rsidRPr="00844A10">
              <w:rPr>
                <w:rFonts w:hint="eastAsia"/>
              </w:rPr>
              <w:t>3</w:t>
            </w:r>
          </w:p>
          <w:p w14:paraId="4AC378C1" w14:textId="77777777" w:rsidR="00844A10" w:rsidRPr="00844A10" w:rsidRDefault="00844A10" w:rsidP="00844A10"/>
        </w:tc>
        <w:tc>
          <w:tcPr>
            <w:tcW w:w="803" w:type="pct"/>
          </w:tcPr>
          <w:p w14:paraId="47FC52B7" w14:textId="77777777" w:rsidR="00844A10" w:rsidRPr="00844A10" w:rsidRDefault="00844A10" w:rsidP="00844A10">
            <w:r w:rsidRPr="00844A10">
              <w:rPr>
                <w:rFonts w:hint="eastAsia"/>
              </w:rPr>
              <w:t>渥太华大学</w:t>
            </w:r>
          </w:p>
        </w:tc>
        <w:tc>
          <w:tcPr>
            <w:tcW w:w="416" w:type="pct"/>
          </w:tcPr>
          <w:p w14:paraId="35FDFEB6" w14:textId="77777777" w:rsidR="00844A10" w:rsidRPr="00844A10" w:rsidRDefault="00844A10" w:rsidP="00844A10">
            <w:r w:rsidRPr="00844A10">
              <w:rPr>
                <w:rFonts w:hint="eastAsia"/>
              </w:rPr>
              <w:t>未限</w:t>
            </w:r>
          </w:p>
        </w:tc>
        <w:tc>
          <w:tcPr>
            <w:tcW w:w="3079" w:type="pct"/>
          </w:tcPr>
          <w:p w14:paraId="6C2169DA" w14:textId="77777777" w:rsidR="00844A10" w:rsidRPr="00844A10" w:rsidRDefault="00844A10" w:rsidP="00844A10">
            <w:r w:rsidRPr="00844A10">
              <w:rPr>
                <w:rFonts w:hint="eastAsia"/>
              </w:rPr>
              <w:t xml:space="preserve"> </w:t>
            </w:r>
            <w:r w:rsidRPr="00844A10">
              <w:rPr>
                <w:rFonts w:hint="eastAsia"/>
              </w:rPr>
              <w:t>“</w:t>
            </w:r>
            <w:r w:rsidRPr="00844A10">
              <w:rPr>
                <w:rFonts w:hint="eastAsia"/>
              </w:rPr>
              <w:t>3+1</w:t>
            </w:r>
            <w:r w:rsidRPr="00844A10">
              <w:rPr>
                <w:rFonts w:hint="eastAsia"/>
              </w:rPr>
              <w:t>”本科硕士联合培养项目。在上海交通大学凯原法学院完成三年的本科学习之后，可申请去加拿大渥太华法学院继续攻读</w:t>
            </w:r>
            <w:r w:rsidRPr="00844A10">
              <w:rPr>
                <w:rFonts w:hint="eastAsia"/>
              </w:rPr>
              <w:t>LLM</w:t>
            </w:r>
            <w:r w:rsidRPr="00844A10">
              <w:rPr>
                <w:rFonts w:hint="eastAsia"/>
              </w:rPr>
              <w:t>学位。学生在渥太华完成</w:t>
            </w:r>
            <w:r w:rsidRPr="00844A10">
              <w:rPr>
                <w:rFonts w:hint="eastAsia"/>
              </w:rPr>
              <w:t>LL.M</w:t>
            </w:r>
            <w:r w:rsidRPr="00844A10">
              <w:rPr>
                <w:rFonts w:hint="eastAsia"/>
              </w:rPr>
              <w:t>项目全部要求以及确认取得上海交通大学法学本科学位之后，将会被渥太华大学授予</w:t>
            </w:r>
            <w:r w:rsidRPr="00844A10">
              <w:rPr>
                <w:rFonts w:hint="eastAsia"/>
              </w:rPr>
              <w:t>LL.M</w:t>
            </w:r>
            <w:r w:rsidRPr="00844A10">
              <w:rPr>
                <w:rFonts w:hint="eastAsia"/>
              </w:rPr>
              <w:t>学位。</w:t>
            </w:r>
          </w:p>
          <w:p w14:paraId="256BFDB4" w14:textId="77777777" w:rsidR="00844A10" w:rsidRPr="00844A10" w:rsidRDefault="00844A10" w:rsidP="00844A10">
            <w:r w:rsidRPr="00844A10">
              <w:rPr>
                <w:rFonts w:hint="eastAsia"/>
              </w:rPr>
              <w:t xml:space="preserve"> </w:t>
            </w:r>
            <w:r w:rsidRPr="00844A10">
              <w:rPr>
                <w:rFonts w:hint="eastAsia"/>
              </w:rPr>
              <w:t>完成第一年的硕士课程学习之后（或者三年制学习的第二年），可以申请加拿大渥太华法学系的</w:t>
            </w:r>
            <w:r w:rsidRPr="00844A10">
              <w:rPr>
                <w:rFonts w:hint="eastAsia"/>
              </w:rPr>
              <w:t>LL.M</w:t>
            </w:r>
            <w:r w:rsidRPr="00844A10">
              <w:rPr>
                <w:rFonts w:hint="eastAsia"/>
              </w:rPr>
              <w:t>项目，如果学生在加拿大渥太华法学系完成了一年的</w:t>
            </w:r>
            <w:r w:rsidRPr="00844A10">
              <w:rPr>
                <w:rFonts w:hint="eastAsia"/>
              </w:rPr>
              <w:t>LL.M</w:t>
            </w:r>
            <w:r w:rsidRPr="00844A10">
              <w:rPr>
                <w:rFonts w:hint="eastAsia"/>
              </w:rPr>
              <w:t>的课程，回到上海交通大学继续中国法硕士项目。</w:t>
            </w:r>
          </w:p>
        </w:tc>
        <w:tc>
          <w:tcPr>
            <w:tcW w:w="444" w:type="pct"/>
          </w:tcPr>
          <w:p w14:paraId="3AF0ABAC" w14:textId="77777777" w:rsidR="00844A10" w:rsidRPr="00844A10" w:rsidRDefault="00844A10" w:rsidP="00844A10"/>
        </w:tc>
      </w:tr>
    </w:tbl>
    <w:p w14:paraId="3C0B7C5D" w14:textId="33DA3A8E" w:rsidR="00844A10" w:rsidRDefault="00844A10" w:rsidP="00844A10">
      <w:pPr>
        <w:rPr>
          <w:b/>
          <w:bCs/>
        </w:rPr>
      </w:pPr>
    </w:p>
    <w:p w14:paraId="5605196C" w14:textId="1CAD3B26" w:rsidR="00B333DC" w:rsidRDefault="00B333DC" w:rsidP="00844A10">
      <w:pPr>
        <w:rPr>
          <w:b/>
          <w:bCs/>
        </w:rPr>
      </w:pPr>
    </w:p>
    <w:p w14:paraId="1FAEC3F2" w14:textId="6C2120DA" w:rsidR="00844A10" w:rsidRPr="00833CC5" w:rsidRDefault="00844A10" w:rsidP="00833CC5">
      <w:pPr>
        <w:pStyle w:val="aa"/>
        <w:numPr>
          <w:ilvl w:val="0"/>
          <w:numId w:val="3"/>
        </w:numPr>
        <w:ind w:firstLineChars="0"/>
        <w:rPr>
          <w:b/>
          <w:bCs/>
        </w:rPr>
      </w:pPr>
      <w:r w:rsidRPr="00833CC5">
        <w:rPr>
          <w:rFonts w:hint="eastAsia"/>
          <w:b/>
          <w:bCs/>
        </w:rPr>
        <w:t>博士生访学项目</w:t>
      </w:r>
      <w:r w:rsidR="00B73750" w:rsidRPr="00833CC5">
        <w:rPr>
          <w:b/>
          <w:bCs/>
        </w:rPr>
        <w:t>（</w:t>
      </w:r>
      <w:r w:rsidR="00B73750" w:rsidRPr="00833CC5">
        <w:rPr>
          <w:rFonts w:hint="eastAsia"/>
          <w:b/>
          <w:bCs/>
        </w:rPr>
        <w:t>202</w:t>
      </w:r>
      <w:r w:rsidR="00B73750" w:rsidRPr="00833CC5">
        <w:rPr>
          <w:b/>
          <w:bCs/>
        </w:rPr>
        <w:t>3</w:t>
      </w:r>
      <w:r w:rsidR="00B73750" w:rsidRPr="00833CC5">
        <w:rPr>
          <w:rFonts w:hint="eastAsia"/>
          <w:b/>
          <w:bCs/>
        </w:rPr>
        <w:t>春季</w:t>
      </w:r>
      <w:r w:rsidR="00B73750" w:rsidRPr="00833CC5">
        <w:rPr>
          <w:b/>
          <w:bCs/>
        </w:rPr>
        <w:t>入学）</w:t>
      </w:r>
    </w:p>
    <w:p w14:paraId="33B18AA6" w14:textId="77777777" w:rsidR="00971B63" w:rsidRPr="00844A10" w:rsidRDefault="00971B63" w:rsidP="00971B63">
      <w:pPr>
        <w:rPr>
          <w:b/>
          <w:bCs/>
        </w:rPr>
      </w:pPr>
    </w:p>
    <w:tbl>
      <w:tblPr>
        <w:tblStyle w:val="a9"/>
        <w:tblW w:w="5000" w:type="pct"/>
        <w:tblLook w:val="04A0" w:firstRow="1" w:lastRow="0" w:firstColumn="1" w:lastColumn="0" w:noHBand="0" w:noVBand="1"/>
      </w:tblPr>
      <w:tblGrid>
        <w:gridCol w:w="428"/>
        <w:gridCol w:w="1472"/>
        <w:gridCol w:w="690"/>
        <w:gridCol w:w="2622"/>
        <w:gridCol w:w="3084"/>
      </w:tblGrid>
      <w:tr w:rsidR="00844A10" w:rsidRPr="00844A10" w14:paraId="5676C06B" w14:textId="77777777" w:rsidTr="00844A10">
        <w:tc>
          <w:tcPr>
            <w:tcW w:w="258" w:type="pct"/>
          </w:tcPr>
          <w:p w14:paraId="0E9FCB52" w14:textId="77777777" w:rsidR="00844A10" w:rsidRPr="00844A10" w:rsidRDefault="00844A10" w:rsidP="00844A10">
            <w:r w:rsidRPr="00844A10">
              <w:t>序</w:t>
            </w:r>
            <w:r w:rsidRPr="00844A10">
              <w:lastRenderedPageBreak/>
              <w:t>号</w:t>
            </w:r>
          </w:p>
        </w:tc>
        <w:tc>
          <w:tcPr>
            <w:tcW w:w="887" w:type="pct"/>
          </w:tcPr>
          <w:p w14:paraId="2347C94E" w14:textId="77777777" w:rsidR="00844A10" w:rsidRPr="00844A10" w:rsidRDefault="00844A10" w:rsidP="00844A10">
            <w:r w:rsidRPr="00844A10">
              <w:lastRenderedPageBreak/>
              <w:t>交换学校</w:t>
            </w:r>
          </w:p>
        </w:tc>
        <w:tc>
          <w:tcPr>
            <w:tcW w:w="416" w:type="pct"/>
          </w:tcPr>
          <w:p w14:paraId="140277E0" w14:textId="77777777" w:rsidR="00844A10" w:rsidRPr="00844A10" w:rsidRDefault="00844A10" w:rsidP="00844A10">
            <w:r w:rsidRPr="00844A10">
              <w:t>名额</w:t>
            </w:r>
          </w:p>
        </w:tc>
        <w:tc>
          <w:tcPr>
            <w:tcW w:w="1580" w:type="pct"/>
          </w:tcPr>
          <w:p w14:paraId="3DBD8B3E" w14:textId="77777777" w:rsidR="00844A10" w:rsidRPr="00844A10" w:rsidRDefault="00844A10" w:rsidP="00844A10">
            <w:r w:rsidRPr="00844A10">
              <w:rPr>
                <w:rFonts w:hint="eastAsia"/>
              </w:rPr>
              <w:t>申请人</w:t>
            </w:r>
            <w:r w:rsidRPr="00844A10">
              <w:t>要求</w:t>
            </w:r>
          </w:p>
        </w:tc>
        <w:tc>
          <w:tcPr>
            <w:tcW w:w="1859" w:type="pct"/>
          </w:tcPr>
          <w:p w14:paraId="2B938C36" w14:textId="77777777" w:rsidR="00844A10" w:rsidRPr="00844A10" w:rsidRDefault="00844A10" w:rsidP="00844A10">
            <w:r w:rsidRPr="00844A10">
              <w:t>备注</w:t>
            </w:r>
          </w:p>
        </w:tc>
      </w:tr>
      <w:tr w:rsidR="00844A10" w:rsidRPr="00844A10" w14:paraId="760D6DAA" w14:textId="77777777" w:rsidTr="00844A10">
        <w:tc>
          <w:tcPr>
            <w:tcW w:w="258" w:type="pct"/>
          </w:tcPr>
          <w:p w14:paraId="24C0A9AE" w14:textId="77777777" w:rsidR="00844A10" w:rsidRPr="00844A10" w:rsidRDefault="00844A10" w:rsidP="00844A10">
            <w:r w:rsidRPr="00844A10">
              <w:t>1</w:t>
            </w:r>
          </w:p>
        </w:tc>
        <w:tc>
          <w:tcPr>
            <w:tcW w:w="887" w:type="pct"/>
          </w:tcPr>
          <w:p w14:paraId="0E3A45C4" w14:textId="77777777" w:rsidR="00844A10" w:rsidRPr="00844A10" w:rsidRDefault="00844A10" w:rsidP="00844A10">
            <w:r w:rsidRPr="00844A10">
              <w:rPr>
                <w:rFonts w:hint="eastAsia"/>
              </w:rPr>
              <w:t>美国加州大学伯克利分校</w:t>
            </w:r>
          </w:p>
        </w:tc>
        <w:tc>
          <w:tcPr>
            <w:tcW w:w="416" w:type="pct"/>
          </w:tcPr>
          <w:p w14:paraId="6C93239A" w14:textId="77777777" w:rsidR="00844A10" w:rsidRPr="00844A10" w:rsidRDefault="00844A10" w:rsidP="00844A10">
            <w:r w:rsidRPr="00844A10">
              <w:rPr>
                <w:rFonts w:hint="eastAsia"/>
              </w:rPr>
              <w:t>1</w:t>
            </w:r>
          </w:p>
        </w:tc>
        <w:tc>
          <w:tcPr>
            <w:tcW w:w="1580" w:type="pct"/>
          </w:tcPr>
          <w:p w14:paraId="63C9BC03" w14:textId="77777777" w:rsidR="00844A10" w:rsidRPr="00844A10" w:rsidRDefault="00844A10" w:rsidP="00844A10">
            <w:r w:rsidRPr="00844A10">
              <w:rPr>
                <w:rFonts w:hint="eastAsia"/>
              </w:rPr>
              <w:t>GPA</w:t>
            </w:r>
            <w:r w:rsidRPr="00844A10">
              <w:rPr>
                <w:rFonts w:hint="eastAsia"/>
              </w:rPr>
              <w:t>至少</w:t>
            </w:r>
            <w:r w:rsidRPr="00844A10">
              <w:rPr>
                <w:rFonts w:hint="eastAsia"/>
              </w:rPr>
              <w:t>3</w:t>
            </w:r>
            <w:r w:rsidRPr="00844A10">
              <w:rPr>
                <w:rFonts w:hint="eastAsia"/>
              </w:rPr>
              <w:t>分（满分</w:t>
            </w:r>
            <w:r w:rsidRPr="00844A10">
              <w:rPr>
                <w:rFonts w:hint="eastAsia"/>
              </w:rPr>
              <w:t>4</w:t>
            </w:r>
            <w:r w:rsidRPr="00844A10">
              <w:rPr>
                <w:rFonts w:hint="eastAsia"/>
              </w:rPr>
              <w:t>分）；</w:t>
            </w:r>
          </w:p>
        </w:tc>
        <w:tc>
          <w:tcPr>
            <w:tcW w:w="1859" w:type="pct"/>
          </w:tcPr>
          <w:p w14:paraId="4D3E9CAD" w14:textId="77777777" w:rsidR="00844A10" w:rsidRPr="00844A10" w:rsidRDefault="00844A10" w:rsidP="00844A10">
            <w:r w:rsidRPr="00844A10">
              <w:rPr>
                <w:rFonts w:hint="eastAsia"/>
              </w:rPr>
              <w:t>访学至多</w:t>
            </w:r>
            <w:r w:rsidRPr="00844A10">
              <w:rPr>
                <w:rFonts w:hint="eastAsia"/>
              </w:rPr>
              <w:t>1</w:t>
            </w:r>
            <w:r w:rsidRPr="00844A10">
              <w:rPr>
                <w:rFonts w:hint="eastAsia"/>
              </w:rPr>
              <w:t>学年；访学一学期减免至</w:t>
            </w:r>
            <w:r w:rsidRPr="00844A10">
              <w:rPr>
                <w:rFonts w:hint="eastAsia"/>
              </w:rPr>
              <w:t>US$1350</w:t>
            </w:r>
            <w:r w:rsidRPr="00844A10">
              <w:rPr>
                <w:rFonts w:hint="eastAsia"/>
              </w:rPr>
              <w:t>；访学一学年减免至</w:t>
            </w:r>
            <w:r w:rsidRPr="00844A10">
              <w:rPr>
                <w:rFonts w:hint="eastAsia"/>
              </w:rPr>
              <w:t>US$1850.</w:t>
            </w:r>
          </w:p>
        </w:tc>
      </w:tr>
    </w:tbl>
    <w:p w14:paraId="7C350445" w14:textId="77777777" w:rsidR="00844A10" w:rsidRPr="00844A10" w:rsidRDefault="00844A10" w:rsidP="00844A10">
      <w:pPr>
        <w:rPr>
          <w:b/>
          <w:bCs/>
        </w:rPr>
      </w:pPr>
    </w:p>
    <w:p w14:paraId="18F1D277" w14:textId="77777777" w:rsidR="00844A10" w:rsidRPr="00844A10" w:rsidRDefault="00844A10" w:rsidP="00844A10">
      <w:pPr>
        <w:rPr>
          <w:b/>
          <w:bCs/>
        </w:rPr>
      </w:pPr>
    </w:p>
    <w:p w14:paraId="4259AAE1" w14:textId="48A62E9C" w:rsidR="001C0365" w:rsidRPr="00844A10" w:rsidRDefault="001C0365"/>
    <w:p w14:paraId="2A56F96E" w14:textId="65ABB3DF" w:rsidR="00844A10" w:rsidRDefault="00844A10"/>
    <w:p w14:paraId="072053B9" w14:textId="7E388E49" w:rsidR="00844A10" w:rsidRDefault="00844A10"/>
    <w:p w14:paraId="5AB77B8E" w14:textId="4C0BEC4C" w:rsidR="00844A10" w:rsidRDefault="00844A10"/>
    <w:p w14:paraId="0075072A" w14:textId="77777777" w:rsidR="00844A10" w:rsidRDefault="00844A10"/>
    <w:sectPr w:rsidR="00844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8851" w14:textId="77777777" w:rsidR="00F54495" w:rsidRDefault="00F54495" w:rsidP="002D18ED">
      <w:r>
        <w:separator/>
      </w:r>
    </w:p>
  </w:endnote>
  <w:endnote w:type="continuationSeparator" w:id="0">
    <w:p w14:paraId="27C370FE" w14:textId="77777777" w:rsidR="00F54495" w:rsidRDefault="00F54495" w:rsidP="002D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BC43" w14:textId="77777777" w:rsidR="00F54495" w:rsidRDefault="00F54495" w:rsidP="002D18ED">
      <w:r>
        <w:separator/>
      </w:r>
    </w:p>
  </w:footnote>
  <w:footnote w:type="continuationSeparator" w:id="0">
    <w:p w14:paraId="42F3203B" w14:textId="77777777" w:rsidR="00F54495" w:rsidRDefault="00F54495" w:rsidP="002D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4D6A66"/>
    <w:multiLevelType w:val="singleLevel"/>
    <w:tmpl w:val="D74D6A66"/>
    <w:lvl w:ilvl="0">
      <w:start w:val="4"/>
      <w:numFmt w:val="chineseCounting"/>
      <w:suff w:val="nothing"/>
      <w:lvlText w:val="%1、"/>
      <w:lvlJc w:val="left"/>
      <w:rPr>
        <w:rFonts w:hint="eastAsia"/>
      </w:rPr>
    </w:lvl>
  </w:abstractNum>
  <w:abstractNum w:abstractNumId="1" w15:restartNumberingAfterBreak="0">
    <w:nsid w:val="32174FF4"/>
    <w:multiLevelType w:val="hybridMultilevel"/>
    <w:tmpl w:val="8EF4C598"/>
    <w:lvl w:ilvl="0" w:tplc="00D68840">
      <w:start w:val="3"/>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051261"/>
    <w:multiLevelType w:val="hybridMultilevel"/>
    <w:tmpl w:val="1AB886C6"/>
    <w:lvl w:ilvl="0" w:tplc="914CB944">
      <w:start w:val="4"/>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70748324">
    <w:abstractNumId w:val="0"/>
  </w:num>
  <w:num w:numId="2" w16cid:durableId="612903811">
    <w:abstractNumId w:val="1"/>
  </w:num>
  <w:num w:numId="3" w16cid:durableId="152308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0"/>
    <w:rsid w:val="0000231D"/>
    <w:rsid w:val="000B3D0E"/>
    <w:rsid w:val="000C1532"/>
    <w:rsid w:val="00101EDC"/>
    <w:rsid w:val="00167D6F"/>
    <w:rsid w:val="001C0365"/>
    <w:rsid w:val="0029065A"/>
    <w:rsid w:val="002D18ED"/>
    <w:rsid w:val="003165D0"/>
    <w:rsid w:val="003F3613"/>
    <w:rsid w:val="005604FF"/>
    <w:rsid w:val="00587DD2"/>
    <w:rsid w:val="0059695B"/>
    <w:rsid w:val="006044C4"/>
    <w:rsid w:val="00621D2C"/>
    <w:rsid w:val="00676FD1"/>
    <w:rsid w:val="00746D8D"/>
    <w:rsid w:val="007A39BF"/>
    <w:rsid w:val="007A66CD"/>
    <w:rsid w:val="00833CC5"/>
    <w:rsid w:val="00844310"/>
    <w:rsid w:val="00844A10"/>
    <w:rsid w:val="008F5275"/>
    <w:rsid w:val="00920CBC"/>
    <w:rsid w:val="00971B63"/>
    <w:rsid w:val="00A14120"/>
    <w:rsid w:val="00B333DC"/>
    <w:rsid w:val="00B50133"/>
    <w:rsid w:val="00B5119B"/>
    <w:rsid w:val="00B73750"/>
    <w:rsid w:val="00B7713E"/>
    <w:rsid w:val="00C84F01"/>
    <w:rsid w:val="00D340D8"/>
    <w:rsid w:val="00DA000C"/>
    <w:rsid w:val="00DB0C1F"/>
    <w:rsid w:val="00DD0E18"/>
    <w:rsid w:val="00E5453B"/>
    <w:rsid w:val="00F5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752F"/>
  <w15:chartTrackingRefBased/>
  <w15:docId w15:val="{809F321F-BCBA-407A-B039-088F547E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20"/>
    <w:pPr>
      <w:widowControl w:val="0"/>
      <w:jc w:val="both"/>
    </w:pPr>
  </w:style>
  <w:style w:type="paragraph" w:styleId="1">
    <w:name w:val="heading 1"/>
    <w:basedOn w:val="a"/>
    <w:next w:val="a"/>
    <w:link w:val="10"/>
    <w:autoRedefine/>
    <w:uiPriority w:val="9"/>
    <w:qFormat/>
    <w:rsid w:val="003F3613"/>
    <w:pPr>
      <w:keepNext/>
      <w:keepLines/>
      <w:outlineLvl w:val="0"/>
    </w:pPr>
    <w:rPr>
      <w:rFonts w:eastAsiaTheme="majorEastAsia"/>
      <w:b/>
      <w:bCs/>
      <w:kern w:val="44"/>
      <w:sz w:val="36"/>
      <w:szCs w:val="44"/>
    </w:rPr>
  </w:style>
  <w:style w:type="paragraph" w:styleId="2">
    <w:name w:val="heading 2"/>
    <w:basedOn w:val="a"/>
    <w:next w:val="a"/>
    <w:link w:val="20"/>
    <w:uiPriority w:val="9"/>
    <w:unhideWhenUsed/>
    <w:qFormat/>
    <w:rsid w:val="007A66CD"/>
    <w:pPr>
      <w:keepNext/>
      <w:keepLines/>
      <w:jc w:val="left"/>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A66CD"/>
    <w:rPr>
      <w:rFonts w:asciiTheme="majorHAnsi" w:eastAsiaTheme="majorEastAsia" w:hAnsiTheme="majorHAnsi" w:cstheme="majorBidi"/>
      <w:b/>
      <w:bCs/>
      <w:sz w:val="28"/>
      <w:szCs w:val="32"/>
    </w:rPr>
  </w:style>
  <w:style w:type="character" w:customStyle="1" w:styleId="10">
    <w:name w:val="标题 1 字符"/>
    <w:basedOn w:val="a0"/>
    <w:link w:val="1"/>
    <w:uiPriority w:val="9"/>
    <w:rsid w:val="003F3613"/>
    <w:rPr>
      <w:rFonts w:eastAsiaTheme="majorEastAsia"/>
      <w:b/>
      <w:bCs/>
      <w:kern w:val="44"/>
      <w:sz w:val="36"/>
      <w:szCs w:val="44"/>
    </w:rPr>
  </w:style>
  <w:style w:type="paragraph" w:customStyle="1" w:styleId="a3">
    <w:name w:val="一级标题"/>
    <w:next w:val="a"/>
    <w:link w:val="a4"/>
    <w:autoRedefine/>
    <w:qFormat/>
    <w:rsid w:val="00844310"/>
    <w:pPr>
      <w:outlineLvl w:val="0"/>
    </w:pPr>
    <w:rPr>
      <w:rFonts w:eastAsiaTheme="majorEastAsia"/>
      <w:b/>
      <w:bCs/>
      <w:kern w:val="44"/>
      <w:sz w:val="36"/>
      <w:szCs w:val="44"/>
    </w:rPr>
  </w:style>
  <w:style w:type="character" w:customStyle="1" w:styleId="a4">
    <w:name w:val="一级标题 字符"/>
    <w:basedOn w:val="a0"/>
    <w:link w:val="a3"/>
    <w:rsid w:val="00844310"/>
    <w:rPr>
      <w:rFonts w:eastAsiaTheme="majorEastAsia"/>
      <w:b/>
      <w:bCs/>
      <w:kern w:val="44"/>
      <w:sz w:val="36"/>
      <w:szCs w:val="44"/>
    </w:rPr>
  </w:style>
  <w:style w:type="paragraph" w:customStyle="1" w:styleId="a5">
    <w:name w:val="二级标题"/>
    <w:basedOn w:val="2"/>
    <w:next w:val="a"/>
    <w:link w:val="a6"/>
    <w:autoRedefine/>
    <w:qFormat/>
    <w:rsid w:val="003165D0"/>
    <w:rPr>
      <w:rFonts w:asciiTheme="minorHAnsi" w:hAnsiTheme="minorHAnsi"/>
      <w:bCs w:val="0"/>
      <w:szCs w:val="44"/>
    </w:rPr>
  </w:style>
  <w:style w:type="character" w:customStyle="1" w:styleId="a6">
    <w:name w:val="二级标题 字符"/>
    <w:basedOn w:val="a0"/>
    <w:link w:val="a5"/>
    <w:rsid w:val="003165D0"/>
    <w:rPr>
      <w:rFonts w:eastAsiaTheme="majorEastAsia" w:cstheme="majorBidi"/>
      <w:b/>
      <w:sz w:val="28"/>
      <w:szCs w:val="44"/>
    </w:rPr>
  </w:style>
  <w:style w:type="paragraph" w:customStyle="1" w:styleId="a7">
    <w:name w:val="三级标题"/>
    <w:next w:val="a"/>
    <w:link w:val="a8"/>
    <w:autoRedefine/>
    <w:qFormat/>
    <w:rsid w:val="0059695B"/>
    <w:pPr>
      <w:outlineLvl w:val="2"/>
    </w:pPr>
    <w:rPr>
      <w:rFonts w:eastAsiaTheme="majorEastAsia" w:cs="Times New Roman"/>
      <w:b/>
      <w:bCs/>
      <w:szCs w:val="32"/>
    </w:rPr>
  </w:style>
  <w:style w:type="character" w:customStyle="1" w:styleId="a8">
    <w:name w:val="三级标题 字符"/>
    <w:basedOn w:val="a0"/>
    <w:link w:val="a7"/>
    <w:rsid w:val="0059695B"/>
    <w:rPr>
      <w:rFonts w:eastAsiaTheme="majorEastAsia" w:cs="Times New Roman"/>
      <w:b/>
      <w:bCs/>
      <w:szCs w:val="32"/>
    </w:rPr>
  </w:style>
  <w:style w:type="table" w:styleId="a9">
    <w:name w:val="Table Grid"/>
    <w:basedOn w:val="a1"/>
    <w:uiPriority w:val="59"/>
    <w:rsid w:val="0084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4F01"/>
    <w:pPr>
      <w:ind w:firstLineChars="200" w:firstLine="420"/>
    </w:pPr>
  </w:style>
  <w:style w:type="paragraph" w:styleId="ab">
    <w:name w:val="header"/>
    <w:basedOn w:val="a"/>
    <w:link w:val="ac"/>
    <w:uiPriority w:val="99"/>
    <w:unhideWhenUsed/>
    <w:rsid w:val="002D18E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D18ED"/>
    <w:rPr>
      <w:sz w:val="18"/>
      <w:szCs w:val="18"/>
    </w:rPr>
  </w:style>
  <w:style w:type="paragraph" w:styleId="ad">
    <w:name w:val="footer"/>
    <w:basedOn w:val="a"/>
    <w:link w:val="ae"/>
    <w:uiPriority w:val="99"/>
    <w:unhideWhenUsed/>
    <w:rsid w:val="002D18ED"/>
    <w:pPr>
      <w:tabs>
        <w:tab w:val="center" w:pos="4153"/>
        <w:tab w:val="right" w:pos="8306"/>
      </w:tabs>
      <w:snapToGrid w:val="0"/>
      <w:jc w:val="left"/>
    </w:pPr>
    <w:rPr>
      <w:sz w:val="18"/>
      <w:szCs w:val="18"/>
    </w:rPr>
  </w:style>
  <w:style w:type="character" w:customStyle="1" w:styleId="ae">
    <w:name w:val="页脚 字符"/>
    <w:basedOn w:val="a0"/>
    <w:link w:val="ad"/>
    <w:uiPriority w:val="99"/>
    <w:rsid w:val="002D18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ZL-wsy</dc:creator>
  <cp:keywords/>
  <dc:description/>
  <cp:lastModifiedBy>焦 圆</cp:lastModifiedBy>
  <cp:revision>9</cp:revision>
  <dcterms:created xsi:type="dcterms:W3CDTF">2022-07-15T12:08:00Z</dcterms:created>
  <dcterms:modified xsi:type="dcterms:W3CDTF">2022-07-16T23:18:00Z</dcterms:modified>
</cp:coreProperties>
</file>