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D5" w:rsidRPr="0097715B" w:rsidRDefault="00F554D5" w:rsidP="00F554D5">
      <w:pPr>
        <w:spacing w:line="360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97715B">
        <w:rPr>
          <w:rFonts w:asciiTheme="minorEastAsia" w:eastAsiaTheme="minorEastAsia" w:hAnsiTheme="minorEastAsia" w:hint="eastAsia"/>
          <w:kern w:val="0"/>
          <w:sz w:val="24"/>
          <w:szCs w:val="24"/>
        </w:rPr>
        <w:t>附件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3</w:t>
      </w:r>
    </w:p>
    <w:p w:rsidR="00F554D5" w:rsidRPr="006B6D02" w:rsidRDefault="00F554D5" w:rsidP="00F554D5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6B6D02">
        <w:rPr>
          <w:rFonts w:ascii="仿宋" w:eastAsia="仿宋" w:hAnsi="仿宋" w:hint="eastAsia"/>
          <w:b/>
          <w:sz w:val="28"/>
          <w:szCs w:val="28"/>
        </w:rPr>
        <w:t>凯原法学院第一届青年教师教学竞赛课堂教学评分细则</w:t>
      </w:r>
    </w:p>
    <w:tbl>
      <w:tblPr>
        <w:tblW w:w="9207" w:type="dxa"/>
        <w:jc w:val="center"/>
        <w:tblLayout w:type="fixed"/>
        <w:tblLook w:val="0000" w:firstRow="0" w:lastRow="0" w:firstColumn="0" w:lastColumn="0" w:noHBand="0" w:noVBand="0"/>
      </w:tblPr>
      <w:tblGrid>
        <w:gridCol w:w="1182"/>
        <w:gridCol w:w="1151"/>
        <w:gridCol w:w="5147"/>
        <w:gridCol w:w="863"/>
        <w:gridCol w:w="864"/>
      </w:tblGrid>
      <w:tr w:rsidR="00F554D5" w:rsidRPr="0097715B" w:rsidTr="00F554D5">
        <w:trPr>
          <w:trHeight w:val="781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分值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（75）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得分 </w:t>
            </w:r>
          </w:p>
        </w:tc>
      </w:tr>
      <w:tr w:rsidR="00F554D5" w:rsidRPr="0097715B" w:rsidTr="00F554D5">
        <w:trPr>
          <w:trHeight w:val="418"/>
          <w:jc w:val="center"/>
        </w:trPr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课堂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（75分）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内容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贯彻立德树人的具体要求，突出课程思政。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54D5" w:rsidRPr="0097715B" w:rsidTr="00F554D5">
        <w:trPr>
          <w:trHeight w:val="418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391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418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418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4D5130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重点突出,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条理清楚，内容承前启后，循序渐进。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669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组织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54D5" w:rsidRPr="0097715B" w:rsidTr="00F554D5">
        <w:trPr>
          <w:trHeight w:val="403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403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403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669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4D5130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板书设计与教学内容紧密联系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、结构合理，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板书与多媒体相配合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简洁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工整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美观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大小适当。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669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语言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教态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418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418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1252"/>
          <w:jc w:val="center"/>
        </w:trPr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特色</w:t>
            </w:r>
          </w:p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spacing w:val="-16"/>
                <w:kern w:val="0"/>
                <w:sz w:val="24"/>
                <w:szCs w:val="24"/>
              </w:rPr>
            </w:pP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教学理念先进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风格突出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4D513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感染力强、教学效果好</w:t>
            </w:r>
            <w:r w:rsidRPr="0097715B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  <w:szCs w:val="24"/>
              </w:rPr>
              <w:t>。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554D5" w:rsidRPr="0097715B" w:rsidTr="00F554D5">
        <w:trPr>
          <w:trHeight w:val="798"/>
          <w:jc w:val="center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715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54D5" w:rsidRPr="0097715B" w:rsidRDefault="00F554D5" w:rsidP="005D2051">
            <w:pPr>
              <w:spacing w:line="44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F554D5" w:rsidRPr="0097715B" w:rsidRDefault="00F554D5" w:rsidP="00F554D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7715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注：评委评分可保留小数点后两位。</w:t>
      </w:r>
    </w:p>
    <w:p w:rsidR="00D74AA2" w:rsidRPr="00F554D5" w:rsidRDefault="00D74AA2"/>
    <w:sectPr w:rsidR="00D74AA2" w:rsidRPr="00F55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22" w:rsidRDefault="00251022" w:rsidP="00F554D5">
      <w:r>
        <w:separator/>
      </w:r>
    </w:p>
  </w:endnote>
  <w:endnote w:type="continuationSeparator" w:id="0">
    <w:p w:rsidR="00251022" w:rsidRDefault="00251022" w:rsidP="00F5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22" w:rsidRDefault="00251022" w:rsidP="00F554D5">
      <w:r>
        <w:separator/>
      </w:r>
    </w:p>
  </w:footnote>
  <w:footnote w:type="continuationSeparator" w:id="0">
    <w:p w:rsidR="00251022" w:rsidRDefault="00251022" w:rsidP="00F5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F4"/>
    <w:rsid w:val="00251022"/>
    <w:rsid w:val="00D74AA2"/>
    <w:rsid w:val="00EF29F4"/>
    <w:rsid w:val="00F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E21AC-2000-4F74-A16D-916EE6C3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D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4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chenxi3226@126.com</dc:creator>
  <cp:keywords/>
  <dc:description/>
  <cp:lastModifiedBy>chenxi3226@126.com</cp:lastModifiedBy>
  <cp:revision>2</cp:revision>
  <dcterms:created xsi:type="dcterms:W3CDTF">2021-10-22T07:26:00Z</dcterms:created>
  <dcterms:modified xsi:type="dcterms:W3CDTF">2021-10-22T07:27:00Z</dcterms:modified>
</cp:coreProperties>
</file>